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EEB31" w14:textId="77777777" w:rsidR="00200FF2" w:rsidRDefault="008B592E" w:rsidP="005F06FE">
      <w:pPr>
        <w:rPr>
          <w:rFonts w:ascii="Times New Roman" w:eastAsia="Times New Roman" w:hAnsi="Times New Roman" w:cs="Times New Roman"/>
          <w:color w:val="222222"/>
          <w:sz w:val="24"/>
          <w:szCs w:val="24"/>
          <w:highlight w:val="yellow"/>
          <w:lang w:val="en-GB" w:eastAsia="de-DE"/>
        </w:rPr>
      </w:pPr>
      <w:r>
        <w:rPr>
          <w:rFonts w:ascii="Times New Roman" w:eastAsia="Times New Roman" w:hAnsi="Times New Roman" w:cs="Times New Roman"/>
          <w:noProof/>
          <w:color w:val="222222"/>
          <w:sz w:val="24"/>
          <w:szCs w:val="24"/>
          <w:lang w:eastAsia="de-DE"/>
        </w:rPr>
        <w:drawing>
          <wp:anchor distT="0" distB="0" distL="114300" distR="114300" simplePos="0" relativeHeight="251660288" behindDoc="1" locked="0" layoutInCell="1" allowOverlap="1" wp14:anchorId="69245B18" wp14:editId="32C7A7F6">
            <wp:simplePos x="0" y="0"/>
            <wp:positionH relativeFrom="margin">
              <wp:posOffset>4834255</wp:posOffset>
            </wp:positionH>
            <wp:positionV relativeFrom="paragraph">
              <wp:posOffset>144780</wp:posOffset>
            </wp:positionV>
            <wp:extent cx="949960" cy="821690"/>
            <wp:effectExtent l="0" t="0" r="2540" b="0"/>
            <wp:wrapTight wrapText="bothSides">
              <wp:wrapPolygon edited="0">
                <wp:start x="0" y="0"/>
                <wp:lineTo x="0" y="21032"/>
                <wp:lineTo x="21225" y="21032"/>
                <wp:lineTo x="2122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oR-vertical-positive-en-quadri_M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9960" cy="821690"/>
                    </a:xfrm>
                    <a:prstGeom prst="rect">
                      <a:avLst/>
                    </a:prstGeom>
                  </pic:spPr>
                </pic:pic>
              </a:graphicData>
            </a:graphic>
            <wp14:sizeRelH relativeFrom="margin">
              <wp14:pctWidth>0</wp14:pctWidth>
            </wp14:sizeRelH>
            <wp14:sizeRelV relativeFrom="margin">
              <wp14:pctHeight>0</wp14:pctHeight>
            </wp14:sizeRelV>
          </wp:anchor>
        </w:drawing>
      </w:r>
      <w:r w:rsidR="009B7308" w:rsidRPr="007E2232">
        <w:rPr>
          <w:rFonts w:ascii="Cambria" w:hAnsi="Cambria"/>
          <w:b/>
          <w:noProof/>
          <w:sz w:val="28"/>
          <w:szCs w:val="28"/>
          <w:lang w:eastAsia="de-DE"/>
        </w:rPr>
        <w:drawing>
          <wp:anchor distT="0" distB="0" distL="114300" distR="114300" simplePos="0" relativeHeight="251661312" behindDoc="1" locked="0" layoutInCell="1" allowOverlap="1" wp14:anchorId="30834A4E" wp14:editId="37C6662E">
            <wp:simplePos x="0" y="0"/>
            <wp:positionH relativeFrom="column">
              <wp:posOffset>900430</wp:posOffset>
            </wp:positionH>
            <wp:positionV relativeFrom="paragraph">
              <wp:posOffset>0</wp:posOffset>
            </wp:positionV>
            <wp:extent cx="3762375" cy="1038225"/>
            <wp:effectExtent l="0" t="0" r="9525" b="9525"/>
            <wp:wrapTight wrapText="bothSides">
              <wp:wrapPolygon edited="0">
                <wp:start x="0" y="0"/>
                <wp:lineTo x="0" y="21402"/>
                <wp:lineTo x="21545" y="21402"/>
                <wp:lineTo x="2154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1038225"/>
                    </a:xfrm>
                    <a:prstGeom prst="rect">
                      <a:avLst/>
                    </a:prstGeom>
                    <a:noFill/>
                    <a:ln>
                      <a:noFill/>
                    </a:ln>
                  </pic:spPr>
                </pic:pic>
              </a:graphicData>
            </a:graphic>
          </wp:anchor>
        </w:drawing>
      </w:r>
      <w:r w:rsidR="005C4E2A" w:rsidRPr="005C4E2A">
        <w:rPr>
          <w:rFonts w:ascii="Times New Roman" w:eastAsia="Times New Roman" w:hAnsi="Times New Roman" w:cs="Times New Roman"/>
          <w:noProof/>
          <w:color w:val="222222"/>
          <w:sz w:val="24"/>
          <w:szCs w:val="24"/>
          <w:highlight w:val="yellow"/>
          <w:lang w:eastAsia="de-DE"/>
        </w:rPr>
        <w:drawing>
          <wp:anchor distT="0" distB="0" distL="114300" distR="114300" simplePos="0" relativeHeight="251659264" behindDoc="1" locked="0" layoutInCell="1" allowOverlap="1" wp14:anchorId="514AD65D" wp14:editId="3F0E9DF4">
            <wp:simplePos x="0" y="0"/>
            <wp:positionH relativeFrom="margin">
              <wp:align>left</wp:align>
            </wp:positionH>
            <wp:positionV relativeFrom="paragraph">
              <wp:posOffset>271780</wp:posOffset>
            </wp:positionV>
            <wp:extent cx="628650" cy="598805"/>
            <wp:effectExtent l="0" t="0" r="0" b="0"/>
            <wp:wrapTight wrapText="bothSides">
              <wp:wrapPolygon edited="0">
                <wp:start x="0" y="0"/>
                <wp:lineTo x="0" y="20615"/>
                <wp:lineTo x="20945" y="20615"/>
                <wp:lineTo x="2094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598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17B5B" w14:textId="77777777" w:rsidR="009B7308" w:rsidRDefault="009B7308" w:rsidP="005F06FE">
      <w:pPr>
        <w:rPr>
          <w:rFonts w:ascii="Times New Roman" w:eastAsia="Times New Roman" w:hAnsi="Times New Roman" w:cs="Times New Roman"/>
          <w:b/>
          <w:color w:val="222222"/>
          <w:sz w:val="24"/>
          <w:szCs w:val="24"/>
          <w:lang w:val="en-GB" w:eastAsia="de-DE"/>
        </w:rPr>
      </w:pPr>
    </w:p>
    <w:p w14:paraId="3CA659FB" w14:textId="77777777" w:rsidR="009B7308" w:rsidRDefault="009B7308" w:rsidP="005F06FE">
      <w:pPr>
        <w:rPr>
          <w:rFonts w:ascii="Times New Roman" w:eastAsia="Times New Roman" w:hAnsi="Times New Roman" w:cs="Times New Roman"/>
          <w:b/>
          <w:color w:val="222222"/>
          <w:sz w:val="24"/>
          <w:szCs w:val="24"/>
          <w:lang w:val="en-GB" w:eastAsia="de-DE"/>
        </w:rPr>
      </w:pPr>
    </w:p>
    <w:p w14:paraId="54D6B8D7" w14:textId="77777777" w:rsidR="005F06FE" w:rsidRPr="008156B8" w:rsidRDefault="00065EA2" w:rsidP="005F06FE">
      <w:pPr>
        <w:rPr>
          <w:rFonts w:ascii="Times New Roman" w:eastAsia="Times New Roman" w:hAnsi="Times New Roman" w:cs="Times New Roman"/>
          <w:b/>
          <w:bCs/>
          <w:color w:val="222222"/>
          <w:sz w:val="24"/>
          <w:szCs w:val="24"/>
          <w:lang w:val="en-GB" w:eastAsia="de-DE"/>
        </w:rPr>
      </w:pPr>
      <w:r w:rsidRPr="00065EA2">
        <w:rPr>
          <w:rFonts w:ascii="Times New Roman" w:eastAsia="Times New Roman" w:hAnsi="Times New Roman" w:cs="Times New Roman"/>
          <w:b/>
          <w:color w:val="222222"/>
          <w:sz w:val="24"/>
          <w:szCs w:val="24"/>
          <w:lang w:val="en-GB" w:eastAsia="de-DE"/>
        </w:rPr>
        <w:t>Invitation:</w:t>
      </w:r>
      <w:r>
        <w:rPr>
          <w:rFonts w:ascii="Times New Roman" w:eastAsia="Times New Roman" w:hAnsi="Times New Roman" w:cs="Times New Roman"/>
          <w:color w:val="222222"/>
          <w:sz w:val="24"/>
          <w:szCs w:val="24"/>
          <w:lang w:val="en-GB" w:eastAsia="de-DE"/>
        </w:rPr>
        <w:t xml:space="preserve"> </w:t>
      </w:r>
      <w:r w:rsidRPr="008156B8">
        <w:rPr>
          <w:rFonts w:ascii="Times New Roman" w:eastAsia="Times New Roman" w:hAnsi="Times New Roman" w:cs="Times New Roman"/>
          <w:b/>
          <w:bCs/>
          <w:color w:val="222222"/>
          <w:sz w:val="24"/>
          <w:szCs w:val="24"/>
          <w:lang w:val="en-GB" w:eastAsia="de-DE"/>
        </w:rPr>
        <w:t xml:space="preserve">"Different Wars" Exhibition </w:t>
      </w:r>
      <w:r w:rsidR="003A37A2">
        <w:rPr>
          <w:rFonts w:ascii="Times New Roman" w:eastAsia="Times New Roman" w:hAnsi="Times New Roman" w:cs="Times New Roman"/>
          <w:b/>
          <w:bCs/>
          <w:color w:val="222222"/>
          <w:sz w:val="24"/>
          <w:szCs w:val="24"/>
          <w:lang w:val="en-GB" w:eastAsia="de-DE"/>
        </w:rPr>
        <w:t>Opening in Brussels</w:t>
      </w:r>
      <w:r w:rsidR="00170163">
        <w:rPr>
          <w:rFonts w:ascii="Times New Roman" w:eastAsia="Times New Roman" w:hAnsi="Times New Roman" w:cs="Times New Roman"/>
          <w:b/>
          <w:bCs/>
          <w:color w:val="222222"/>
          <w:sz w:val="24"/>
          <w:szCs w:val="24"/>
          <w:lang w:val="en-GB" w:eastAsia="de-DE"/>
        </w:rPr>
        <w:t>,</w:t>
      </w:r>
      <w:r>
        <w:rPr>
          <w:rFonts w:ascii="Times New Roman" w:eastAsia="Times New Roman" w:hAnsi="Times New Roman" w:cs="Times New Roman"/>
          <w:b/>
          <w:bCs/>
          <w:color w:val="222222"/>
          <w:sz w:val="24"/>
          <w:szCs w:val="24"/>
          <w:lang w:val="en-GB" w:eastAsia="de-DE"/>
        </w:rPr>
        <w:t xml:space="preserve"> </w:t>
      </w:r>
      <w:r w:rsidR="00EC0C28" w:rsidRPr="008156B8">
        <w:rPr>
          <w:rFonts w:ascii="Times New Roman" w:eastAsia="Times New Roman" w:hAnsi="Times New Roman" w:cs="Times New Roman"/>
          <w:b/>
          <w:bCs/>
          <w:color w:val="222222"/>
          <w:sz w:val="24"/>
          <w:szCs w:val="24"/>
          <w:lang w:val="en-GB" w:eastAsia="de-DE"/>
        </w:rPr>
        <w:t>6</w:t>
      </w:r>
      <w:r w:rsidR="00DB4D71">
        <w:rPr>
          <w:rFonts w:ascii="Times New Roman" w:eastAsia="Times New Roman" w:hAnsi="Times New Roman" w:cs="Times New Roman"/>
          <w:b/>
          <w:bCs/>
          <w:color w:val="222222"/>
          <w:sz w:val="24"/>
          <w:szCs w:val="24"/>
          <w:lang w:val="en-GB" w:eastAsia="de-DE"/>
        </w:rPr>
        <w:t xml:space="preserve"> September</w:t>
      </w:r>
      <w:r>
        <w:rPr>
          <w:rFonts w:ascii="Times New Roman" w:eastAsia="Times New Roman" w:hAnsi="Times New Roman" w:cs="Times New Roman"/>
          <w:b/>
          <w:bCs/>
          <w:color w:val="222222"/>
          <w:sz w:val="24"/>
          <w:szCs w:val="24"/>
          <w:lang w:val="en-GB" w:eastAsia="de-DE"/>
        </w:rPr>
        <w:t xml:space="preserve"> 2017</w:t>
      </w:r>
      <w:r w:rsidR="003A37A2">
        <w:rPr>
          <w:rFonts w:ascii="Times New Roman" w:eastAsia="Times New Roman" w:hAnsi="Times New Roman" w:cs="Times New Roman"/>
          <w:b/>
          <w:bCs/>
          <w:color w:val="222222"/>
          <w:sz w:val="24"/>
          <w:szCs w:val="24"/>
          <w:lang w:val="en-GB" w:eastAsia="de-DE"/>
        </w:rPr>
        <w:t xml:space="preserve"> </w:t>
      </w:r>
      <w:r>
        <w:rPr>
          <w:rFonts w:ascii="Times New Roman" w:eastAsia="Times New Roman" w:hAnsi="Times New Roman" w:cs="Times New Roman"/>
          <w:b/>
          <w:bCs/>
          <w:color w:val="222222"/>
          <w:sz w:val="24"/>
          <w:szCs w:val="24"/>
          <w:lang w:val="en-GB" w:eastAsia="de-DE"/>
        </w:rPr>
        <w:t xml:space="preserve">at </w:t>
      </w:r>
      <w:r w:rsidR="00DD7B5A" w:rsidRPr="008156B8">
        <w:rPr>
          <w:rFonts w:ascii="Times New Roman" w:eastAsia="Times New Roman" w:hAnsi="Times New Roman" w:cs="Times New Roman"/>
          <w:b/>
          <w:bCs/>
          <w:color w:val="222222"/>
          <w:sz w:val="24"/>
          <w:szCs w:val="24"/>
          <w:lang w:val="en-GB" w:eastAsia="de-DE"/>
        </w:rPr>
        <w:t>6</w:t>
      </w:r>
      <w:r w:rsidR="006903B2">
        <w:rPr>
          <w:rFonts w:ascii="Times New Roman" w:eastAsia="Times New Roman" w:hAnsi="Times New Roman" w:cs="Times New Roman"/>
          <w:b/>
          <w:bCs/>
          <w:color w:val="222222"/>
          <w:sz w:val="24"/>
          <w:szCs w:val="24"/>
          <w:lang w:val="en-GB" w:eastAsia="de-DE"/>
        </w:rPr>
        <w:t xml:space="preserve"> </w:t>
      </w:r>
      <w:r>
        <w:rPr>
          <w:rFonts w:ascii="Times New Roman" w:eastAsia="Times New Roman" w:hAnsi="Times New Roman" w:cs="Times New Roman"/>
          <w:b/>
          <w:bCs/>
          <w:color w:val="222222"/>
          <w:sz w:val="24"/>
          <w:szCs w:val="24"/>
          <w:lang w:val="en-GB" w:eastAsia="de-DE"/>
        </w:rPr>
        <w:t>pm</w:t>
      </w:r>
    </w:p>
    <w:p w14:paraId="4C7DF4F5" w14:textId="77777777" w:rsidR="005F06FE" w:rsidRPr="00882354" w:rsidRDefault="00DD7B5A" w:rsidP="005F06FE">
      <w:pPr>
        <w:shd w:val="clear" w:color="auto" w:fill="FFFFFF"/>
        <w:spacing w:beforeAutospacing="1" w:afterAutospacing="1" w:line="240" w:lineRule="auto"/>
        <w:rPr>
          <w:rFonts w:ascii="Times New Roman" w:hAnsi="Times New Roman" w:cs="Times New Roman"/>
          <w:lang w:val="en-GB"/>
        </w:rPr>
      </w:pPr>
      <w:r w:rsidRPr="00882354">
        <w:rPr>
          <w:rFonts w:ascii="Times New Roman" w:eastAsia="Times New Roman" w:hAnsi="Times New Roman" w:cs="Times New Roman"/>
          <w:color w:val="222222"/>
          <w:lang w:val="en-GB" w:eastAsia="de-DE"/>
        </w:rPr>
        <w:t xml:space="preserve">Dear </w:t>
      </w:r>
      <w:r w:rsidR="008427F1" w:rsidRPr="00882354">
        <w:rPr>
          <w:rFonts w:ascii="Times New Roman" w:eastAsia="Times New Roman" w:hAnsi="Times New Roman" w:cs="Times New Roman"/>
          <w:color w:val="222222"/>
          <w:lang w:val="en-GB" w:eastAsia="de-DE"/>
        </w:rPr>
        <w:t>Sir, dear Madam</w:t>
      </w:r>
      <w:r w:rsidR="005F06FE" w:rsidRPr="00882354">
        <w:rPr>
          <w:rFonts w:ascii="Times New Roman" w:eastAsia="Times New Roman" w:hAnsi="Times New Roman" w:cs="Times New Roman"/>
          <w:color w:val="222222"/>
          <w:lang w:val="en-GB" w:eastAsia="de-DE"/>
        </w:rPr>
        <w:t>,</w:t>
      </w:r>
    </w:p>
    <w:p w14:paraId="172B4794" w14:textId="77777777" w:rsidR="00513EA5" w:rsidRPr="00882354" w:rsidRDefault="005F06FE" w:rsidP="005F06FE">
      <w:pPr>
        <w:shd w:val="clear" w:color="auto" w:fill="FFFFFF"/>
        <w:spacing w:beforeAutospacing="1" w:afterAutospacing="1" w:line="240" w:lineRule="auto"/>
        <w:rPr>
          <w:rFonts w:ascii="Times New Roman" w:eastAsia="Times New Roman" w:hAnsi="Times New Roman" w:cs="Times New Roman"/>
          <w:lang w:val="en-GB" w:eastAsia="de-DE"/>
        </w:rPr>
      </w:pPr>
      <w:r w:rsidRPr="00882354">
        <w:rPr>
          <w:rFonts w:ascii="Times New Roman" w:eastAsia="Times New Roman" w:hAnsi="Times New Roman" w:cs="Times New Roman"/>
          <w:lang w:val="en-GB" w:eastAsia="de-DE"/>
        </w:rPr>
        <w:t>On behalf of the </w:t>
      </w:r>
      <w:r w:rsidR="00EF3013" w:rsidRPr="00882354">
        <w:rPr>
          <w:rFonts w:ascii="Times New Roman" w:eastAsia="Times New Roman" w:hAnsi="Times New Roman" w:cs="Times New Roman"/>
          <w:lang w:val="en-GB" w:eastAsia="de-DE"/>
        </w:rPr>
        <w:t>EU-Russia Civil Society Forum</w:t>
      </w:r>
      <w:r w:rsidR="00596440">
        <w:rPr>
          <w:rFonts w:ascii="Times New Roman" w:eastAsia="Times New Roman" w:hAnsi="Times New Roman" w:cs="Times New Roman"/>
          <w:lang w:val="en-GB" w:eastAsia="de-DE"/>
        </w:rPr>
        <w:t xml:space="preserve"> e.V.</w:t>
      </w:r>
      <w:r w:rsidR="00CF5E0D" w:rsidRPr="00882354">
        <w:rPr>
          <w:rFonts w:ascii="Times New Roman" w:eastAsia="Times New Roman" w:hAnsi="Times New Roman" w:cs="Times New Roman"/>
          <w:lang w:val="en-GB" w:eastAsia="de-DE"/>
        </w:rPr>
        <w:t xml:space="preserve"> (Berlin)</w:t>
      </w:r>
      <w:r w:rsidR="00EF3013" w:rsidRPr="00882354">
        <w:rPr>
          <w:rFonts w:ascii="Times New Roman" w:eastAsia="Times New Roman" w:hAnsi="Times New Roman" w:cs="Times New Roman"/>
          <w:lang w:val="en-GB" w:eastAsia="de-DE"/>
        </w:rPr>
        <w:t xml:space="preserve"> and </w:t>
      </w:r>
      <w:r w:rsidR="00CF5E0D" w:rsidRPr="00882354">
        <w:rPr>
          <w:rFonts w:ascii="Times New Roman" w:eastAsia="Times New Roman" w:hAnsi="Times New Roman" w:cs="Times New Roman"/>
          <w:lang w:val="en-GB" w:eastAsia="de-DE"/>
        </w:rPr>
        <w:t>Memorial International (Moscow)</w:t>
      </w:r>
      <w:r w:rsidRPr="00882354">
        <w:rPr>
          <w:rFonts w:ascii="Times New Roman" w:eastAsia="Times New Roman" w:hAnsi="Times New Roman" w:cs="Times New Roman"/>
          <w:lang w:val="en-GB" w:eastAsia="de-DE"/>
        </w:rPr>
        <w:t xml:space="preserve">, we are honoured to invite you to the </w:t>
      </w:r>
      <w:r w:rsidR="00513EA5" w:rsidRPr="00882354">
        <w:rPr>
          <w:rFonts w:ascii="Times New Roman" w:eastAsia="Times New Roman" w:hAnsi="Times New Roman" w:cs="Times New Roman"/>
          <w:lang w:val="en-GB" w:eastAsia="de-DE"/>
        </w:rPr>
        <w:t>o</w:t>
      </w:r>
      <w:r w:rsidRPr="00882354">
        <w:rPr>
          <w:rFonts w:ascii="Times New Roman" w:eastAsia="Times New Roman" w:hAnsi="Times New Roman" w:cs="Times New Roman"/>
          <w:lang w:val="en-GB" w:eastAsia="de-DE"/>
        </w:rPr>
        <w:t xml:space="preserve">pening of the </w:t>
      </w:r>
      <w:r w:rsidR="00F31666" w:rsidRPr="00882354">
        <w:rPr>
          <w:rFonts w:ascii="Times New Roman" w:eastAsia="Times New Roman" w:hAnsi="Times New Roman" w:cs="Times New Roman"/>
          <w:lang w:val="en-GB" w:eastAsia="de-DE"/>
        </w:rPr>
        <w:t>e</w:t>
      </w:r>
      <w:r w:rsidRPr="00882354">
        <w:rPr>
          <w:rFonts w:ascii="Times New Roman" w:eastAsia="Times New Roman" w:hAnsi="Times New Roman" w:cs="Times New Roman"/>
          <w:lang w:val="en-GB" w:eastAsia="de-DE"/>
        </w:rPr>
        <w:t xml:space="preserve">xhibition </w:t>
      </w:r>
    </w:p>
    <w:p w14:paraId="7265B3CE" w14:textId="77777777" w:rsidR="005F06FE" w:rsidRPr="00CF5E0D" w:rsidRDefault="005F06FE" w:rsidP="00CF5E0D">
      <w:pPr>
        <w:shd w:val="clear" w:color="auto" w:fill="FFFFFF"/>
        <w:spacing w:beforeAutospacing="1" w:afterAutospacing="1" w:line="240" w:lineRule="auto"/>
        <w:jc w:val="center"/>
        <w:rPr>
          <w:rFonts w:ascii="Times New Roman" w:eastAsia="Times New Roman" w:hAnsi="Times New Roman" w:cs="Times New Roman"/>
          <w:sz w:val="28"/>
          <w:szCs w:val="28"/>
          <w:lang w:val="en-GB" w:eastAsia="de-DE"/>
        </w:rPr>
      </w:pPr>
      <w:r w:rsidRPr="00CF5E0D">
        <w:rPr>
          <w:rFonts w:ascii="Times New Roman" w:eastAsia="Times New Roman" w:hAnsi="Times New Roman" w:cs="Times New Roman"/>
          <w:sz w:val="28"/>
          <w:szCs w:val="28"/>
          <w:lang w:val="en-GB" w:eastAsia="de-DE"/>
        </w:rPr>
        <w:t>“Different Wars: National School Textbooks on World War II”</w:t>
      </w:r>
    </w:p>
    <w:p w14:paraId="42AFEB22" w14:textId="77777777" w:rsidR="005F06FE" w:rsidRPr="00882354" w:rsidRDefault="00215183" w:rsidP="00DD6685">
      <w:pPr>
        <w:shd w:val="clear" w:color="auto" w:fill="FFFFFF"/>
        <w:spacing w:beforeAutospacing="1" w:afterAutospacing="1" w:line="240" w:lineRule="auto"/>
        <w:rPr>
          <w:rFonts w:ascii="Times New Roman" w:eastAsia="Times New Roman" w:hAnsi="Times New Roman" w:cs="Times New Roman"/>
          <w:lang w:val="en-GB" w:eastAsia="de-DE"/>
        </w:rPr>
      </w:pPr>
      <w:r w:rsidRPr="00882354">
        <w:rPr>
          <w:rFonts w:ascii="Times New Roman" w:eastAsia="Times New Roman" w:hAnsi="Times New Roman" w:cs="Times New Roman"/>
          <w:lang w:val="en-GB" w:eastAsia="de-DE"/>
        </w:rPr>
        <w:t>t</w:t>
      </w:r>
      <w:r w:rsidR="00CF5E0D" w:rsidRPr="00882354">
        <w:rPr>
          <w:rFonts w:ascii="Times New Roman" w:eastAsia="Times New Roman" w:hAnsi="Times New Roman" w:cs="Times New Roman"/>
          <w:lang w:val="en-GB" w:eastAsia="de-DE"/>
        </w:rPr>
        <w:t xml:space="preserve">hat </w:t>
      </w:r>
      <w:r w:rsidR="00882354">
        <w:rPr>
          <w:rFonts w:ascii="Times New Roman" w:eastAsia="Times New Roman" w:hAnsi="Times New Roman" w:cs="Times New Roman"/>
          <w:lang w:val="en-GB" w:eastAsia="de-DE"/>
        </w:rPr>
        <w:t>will take</w:t>
      </w:r>
      <w:r w:rsidR="00CF5E0D" w:rsidRPr="00882354">
        <w:rPr>
          <w:rFonts w:ascii="Times New Roman" w:eastAsia="Times New Roman" w:hAnsi="Times New Roman" w:cs="Times New Roman"/>
          <w:lang w:val="en-GB" w:eastAsia="de-DE"/>
        </w:rPr>
        <w:t xml:space="preserve"> place </w:t>
      </w:r>
      <w:r w:rsidR="005F06FE" w:rsidRPr="00882354">
        <w:rPr>
          <w:rFonts w:ascii="Times New Roman" w:eastAsia="Times New Roman" w:hAnsi="Times New Roman" w:cs="Times New Roman"/>
          <w:lang w:val="en-GB" w:eastAsia="de-DE"/>
        </w:rPr>
        <w:t xml:space="preserve">on </w:t>
      </w:r>
      <w:r w:rsidR="00DD7B5A" w:rsidRPr="00882354">
        <w:rPr>
          <w:rFonts w:ascii="Times New Roman" w:eastAsia="Times New Roman" w:hAnsi="Times New Roman" w:cs="Times New Roman"/>
          <w:b/>
          <w:lang w:val="en-GB" w:eastAsia="de-DE"/>
        </w:rPr>
        <w:t>6</w:t>
      </w:r>
      <w:r w:rsidR="00DD7B5A" w:rsidRPr="00882354">
        <w:rPr>
          <w:rFonts w:ascii="Times New Roman" w:eastAsia="Times New Roman" w:hAnsi="Times New Roman" w:cs="Times New Roman"/>
          <w:lang w:val="en-GB" w:eastAsia="de-DE"/>
        </w:rPr>
        <w:t xml:space="preserve"> </w:t>
      </w:r>
      <w:r w:rsidR="00DB4D71" w:rsidRPr="00882354">
        <w:rPr>
          <w:rFonts w:ascii="Times New Roman" w:eastAsia="Times New Roman" w:hAnsi="Times New Roman" w:cs="Times New Roman"/>
          <w:b/>
          <w:bCs/>
          <w:lang w:val="en-GB" w:eastAsia="de-DE"/>
        </w:rPr>
        <w:t>September</w:t>
      </w:r>
      <w:r w:rsidR="00DD7B5A" w:rsidRPr="00882354">
        <w:rPr>
          <w:rFonts w:ascii="Times New Roman" w:eastAsia="Times New Roman" w:hAnsi="Times New Roman" w:cs="Times New Roman"/>
          <w:b/>
          <w:bCs/>
          <w:lang w:val="en-GB" w:eastAsia="de-DE"/>
        </w:rPr>
        <w:t xml:space="preserve"> 2017 at 6</w:t>
      </w:r>
      <w:r w:rsidR="00513EA5" w:rsidRPr="00882354">
        <w:rPr>
          <w:rFonts w:ascii="Times New Roman" w:eastAsia="Times New Roman" w:hAnsi="Times New Roman" w:cs="Times New Roman"/>
          <w:b/>
          <w:bCs/>
          <w:lang w:val="en-GB" w:eastAsia="de-DE"/>
        </w:rPr>
        <w:t xml:space="preserve"> </w:t>
      </w:r>
      <w:r w:rsidR="005F06FE" w:rsidRPr="00882354">
        <w:rPr>
          <w:rFonts w:ascii="Times New Roman" w:eastAsia="Times New Roman" w:hAnsi="Times New Roman" w:cs="Times New Roman"/>
          <w:b/>
          <w:bCs/>
          <w:lang w:val="en-GB" w:eastAsia="de-DE"/>
        </w:rPr>
        <w:t xml:space="preserve">pm, </w:t>
      </w:r>
      <w:r w:rsidR="00B86B87" w:rsidRPr="00882354">
        <w:rPr>
          <w:rFonts w:ascii="Times New Roman" w:eastAsia="Times New Roman" w:hAnsi="Times New Roman" w:cs="Times New Roman"/>
          <w:lang w:val="en-GB" w:eastAsia="de-DE"/>
        </w:rPr>
        <w:t>o</w:t>
      </w:r>
      <w:r w:rsidR="005F06FE" w:rsidRPr="00882354">
        <w:rPr>
          <w:rFonts w:ascii="Times New Roman" w:eastAsia="Times New Roman" w:hAnsi="Times New Roman" w:cs="Times New Roman"/>
          <w:lang w:val="en-GB" w:eastAsia="de-DE"/>
        </w:rPr>
        <w:t xml:space="preserve">n the premises of </w:t>
      </w:r>
      <w:r w:rsidR="00DB4D71" w:rsidRPr="00882354">
        <w:rPr>
          <w:rFonts w:ascii="Times New Roman" w:eastAsia="Times New Roman" w:hAnsi="Times New Roman" w:cs="Times New Roman"/>
          <w:b/>
          <w:bCs/>
          <w:lang w:val="en-GB" w:eastAsia="de-DE"/>
        </w:rPr>
        <w:t>the European Committee of the Regions</w:t>
      </w:r>
      <w:r w:rsidR="005F06FE" w:rsidRPr="00882354">
        <w:rPr>
          <w:rFonts w:ascii="Times New Roman" w:eastAsia="Times New Roman" w:hAnsi="Times New Roman" w:cs="Times New Roman"/>
          <w:b/>
          <w:bCs/>
          <w:lang w:val="en-GB" w:eastAsia="de-DE"/>
        </w:rPr>
        <w:t xml:space="preserve"> </w:t>
      </w:r>
      <w:r w:rsidR="00DD6685" w:rsidRPr="00882354">
        <w:rPr>
          <w:rFonts w:ascii="Times New Roman" w:eastAsia="Times New Roman" w:hAnsi="Times New Roman" w:cs="Times New Roman"/>
          <w:lang w:val="en-GB" w:eastAsia="de-DE"/>
        </w:rPr>
        <w:t>(Rue Belliard/Belliardstraat 101, 1040 Bruxelles/Brussel</w:t>
      </w:r>
      <w:r w:rsidR="00CF5E0D" w:rsidRPr="00882354">
        <w:rPr>
          <w:rFonts w:ascii="Times New Roman" w:eastAsia="Times New Roman" w:hAnsi="Times New Roman" w:cs="Times New Roman"/>
          <w:lang w:val="en-GB" w:eastAsia="de-DE"/>
        </w:rPr>
        <w:t>, Foyer 5</w:t>
      </w:r>
      <w:r w:rsidR="00CF5E0D" w:rsidRPr="00882354">
        <w:rPr>
          <w:rFonts w:ascii="Times New Roman" w:eastAsia="Times New Roman" w:hAnsi="Times New Roman" w:cs="Times New Roman"/>
          <w:vertAlign w:val="superscript"/>
          <w:lang w:val="en-GB" w:eastAsia="de-DE"/>
        </w:rPr>
        <w:t>th</w:t>
      </w:r>
      <w:r w:rsidR="00CF5E0D" w:rsidRPr="00882354">
        <w:rPr>
          <w:rFonts w:ascii="Times New Roman" w:eastAsia="Times New Roman" w:hAnsi="Times New Roman" w:cs="Times New Roman"/>
          <w:lang w:val="en-GB" w:eastAsia="de-DE"/>
        </w:rPr>
        <w:t xml:space="preserve"> floor</w:t>
      </w:r>
      <w:r w:rsidR="005F06FE" w:rsidRPr="00882354">
        <w:rPr>
          <w:rFonts w:ascii="Times New Roman" w:eastAsia="Times New Roman" w:hAnsi="Times New Roman" w:cs="Times New Roman"/>
          <w:lang w:val="en-GB" w:eastAsia="de-DE"/>
        </w:rPr>
        <w:t>).</w:t>
      </w:r>
      <w:r w:rsidR="00EF3013" w:rsidRPr="00882354">
        <w:rPr>
          <w:rFonts w:ascii="Times New Roman" w:eastAsia="Times New Roman" w:hAnsi="Times New Roman" w:cs="Times New Roman"/>
          <w:lang w:val="en-GB" w:eastAsia="de-DE"/>
        </w:rPr>
        <w:t xml:space="preserve"> </w:t>
      </w:r>
    </w:p>
    <w:p w14:paraId="71DC5695" w14:textId="77777777" w:rsidR="00215183" w:rsidRPr="00882354" w:rsidRDefault="00215183" w:rsidP="00DD6685">
      <w:pPr>
        <w:shd w:val="clear" w:color="auto" w:fill="FFFFFF"/>
        <w:spacing w:beforeAutospacing="1" w:afterAutospacing="1" w:line="240" w:lineRule="auto"/>
        <w:rPr>
          <w:rFonts w:ascii="Times New Roman" w:eastAsia="Times New Roman" w:hAnsi="Times New Roman" w:cs="Times New Roman"/>
          <w:lang w:val="en-GB" w:eastAsia="de-DE"/>
        </w:rPr>
      </w:pPr>
      <w:r w:rsidRPr="00882354">
        <w:rPr>
          <w:rFonts w:ascii="Times New Roman" w:eastAsia="Times New Roman" w:hAnsi="Times New Roman" w:cs="Times New Roman"/>
          <w:lang w:val="en-GB" w:eastAsia="de-DE"/>
        </w:rPr>
        <w:t>Welcome speeches will be held by:</w:t>
      </w:r>
    </w:p>
    <w:p w14:paraId="1FB24F27" w14:textId="77F15DC7" w:rsidR="00541F17" w:rsidRPr="00541F17" w:rsidRDefault="00541F17" w:rsidP="00541F17">
      <w:pPr>
        <w:pStyle w:val="StandardWeb"/>
        <w:numPr>
          <w:ilvl w:val="0"/>
          <w:numId w:val="2"/>
        </w:numPr>
        <w:rPr>
          <w:sz w:val="22"/>
          <w:szCs w:val="22"/>
        </w:rPr>
      </w:pPr>
      <w:r w:rsidRPr="00541F17">
        <w:rPr>
          <w:b/>
          <w:bCs/>
          <w:sz w:val="22"/>
          <w:szCs w:val="22"/>
        </w:rPr>
        <w:t>Karl-Heinz Lambertz</w:t>
      </w:r>
      <w:r w:rsidRPr="00541F17">
        <w:rPr>
          <w:sz w:val="22"/>
          <w:szCs w:val="22"/>
        </w:rPr>
        <w:t>, President of the European Committee of the Regions</w:t>
      </w:r>
      <w:bookmarkStart w:id="0" w:name="_GoBack"/>
      <w:bookmarkEnd w:id="0"/>
    </w:p>
    <w:p w14:paraId="2CF28D2A" w14:textId="45032FA8" w:rsidR="00215183" w:rsidRPr="005263C4" w:rsidRDefault="00827B36" w:rsidP="005263C4">
      <w:pPr>
        <w:pStyle w:val="StandardWeb"/>
        <w:numPr>
          <w:ilvl w:val="0"/>
          <w:numId w:val="2"/>
        </w:numPr>
        <w:rPr>
          <w:sz w:val="22"/>
          <w:szCs w:val="22"/>
          <w:lang w:val="en-US"/>
        </w:rPr>
      </w:pPr>
      <w:r w:rsidRPr="00827B36">
        <w:rPr>
          <w:b/>
          <w:sz w:val="22"/>
          <w:szCs w:val="22"/>
          <w:lang w:val="en-US"/>
        </w:rPr>
        <w:t>Hilde Hardeman</w:t>
      </w:r>
      <w:r w:rsidRPr="00827B36">
        <w:rPr>
          <w:sz w:val="22"/>
          <w:szCs w:val="22"/>
          <w:lang w:val="en-US"/>
        </w:rPr>
        <w:t xml:space="preserve">, </w:t>
      </w:r>
      <w:r w:rsidR="00073510" w:rsidRPr="00073510">
        <w:rPr>
          <w:sz w:val="22"/>
          <w:szCs w:val="22"/>
          <w:lang w:val="en-US"/>
        </w:rPr>
        <w:t>Head of the European Commission's Servic</w:t>
      </w:r>
      <w:r w:rsidR="00073510">
        <w:rPr>
          <w:sz w:val="22"/>
          <w:szCs w:val="22"/>
          <w:lang w:val="en-US"/>
        </w:rPr>
        <w:t>e for Foreign Policy Instruments</w:t>
      </w:r>
      <w:r w:rsidRPr="00827B36">
        <w:rPr>
          <w:sz w:val="22"/>
          <w:szCs w:val="22"/>
          <w:lang w:val="en-US"/>
        </w:rPr>
        <w:t xml:space="preserve"> </w:t>
      </w:r>
    </w:p>
    <w:p w14:paraId="701E419F" w14:textId="77777777" w:rsidR="00215183" w:rsidRPr="00882354" w:rsidRDefault="00215183" w:rsidP="00215183">
      <w:pPr>
        <w:pStyle w:val="StandardWeb"/>
        <w:numPr>
          <w:ilvl w:val="0"/>
          <w:numId w:val="2"/>
        </w:numPr>
        <w:rPr>
          <w:sz w:val="22"/>
          <w:szCs w:val="22"/>
          <w:lang w:val="en-US"/>
        </w:rPr>
      </w:pPr>
      <w:r w:rsidRPr="00882354">
        <w:rPr>
          <w:b/>
          <w:sz w:val="22"/>
          <w:szCs w:val="22"/>
          <w:lang w:val="en-US"/>
        </w:rPr>
        <w:t xml:space="preserve">Arne Lietz, </w:t>
      </w:r>
      <w:r w:rsidRPr="00882354">
        <w:rPr>
          <w:sz w:val="22"/>
          <w:szCs w:val="22"/>
          <w:lang w:val="en-US"/>
        </w:rPr>
        <w:t>Member o</w:t>
      </w:r>
      <w:r w:rsidR="000B6203">
        <w:rPr>
          <w:sz w:val="22"/>
          <w:szCs w:val="22"/>
          <w:lang w:val="en-US"/>
        </w:rPr>
        <w:t xml:space="preserve">f the European Parliament </w:t>
      </w:r>
    </w:p>
    <w:p w14:paraId="53C867E6" w14:textId="77777777" w:rsidR="00215183" w:rsidRPr="00882354" w:rsidRDefault="00215183" w:rsidP="00215183">
      <w:pPr>
        <w:pStyle w:val="StandardWeb"/>
        <w:numPr>
          <w:ilvl w:val="0"/>
          <w:numId w:val="2"/>
        </w:numPr>
        <w:rPr>
          <w:sz w:val="22"/>
          <w:szCs w:val="22"/>
          <w:lang w:val="en-US"/>
        </w:rPr>
      </w:pPr>
      <w:r w:rsidRPr="00882354">
        <w:rPr>
          <w:b/>
          <w:sz w:val="22"/>
          <w:szCs w:val="22"/>
          <w:lang w:val="en-US"/>
        </w:rPr>
        <w:t>Petras Auštrevičius</w:t>
      </w:r>
      <w:r w:rsidRPr="00882354">
        <w:rPr>
          <w:sz w:val="22"/>
          <w:szCs w:val="22"/>
          <w:lang w:val="en-US"/>
        </w:rPr>
        <w:t>. Member of the European Parliament (tbc)</w:t>
      </w:r>
    </w:p>
    <w:p w14:paraId="4A46B533" w14:textId="77777777" w:rsidR="00215183" w:rsidRPr="00882354" w:rsidRDefault="00215183" w:rsidP="00215183">
      <w:pPr>
        <w:pStyle w:val="StandardWeb"/>
        <w:jc w:val="both"/>
        <w:rPr>
          <w:sz w:val="22"/>
          <w:szCs w:val="22"/>
          <w:lang w:val="en-US"/>
        </w:rPr>
      </w:pPr>
      <w:r w:rsidRPr="00882354">
        <w:rPr>
          <w:sz w:val="22"/>
          <w:szCs w:val="22"/>
          <w:lang w:val="en-US"/>
        </w:rPr>
        <w:t xml:space="preserve">Speeches will be followed by informal discussions with </w:t>
      </w:r>
      <w:r w:rsidRPr="00882354">
        <w:rPr>
          <w:b/>
          <w:sz w:val="22"/>
          <w:szCs w:val="22"/>
          <w:lang w:val="en-US"/>
        </w:rPr>
        <w:t>Nikita Lomakin, Memorial International (Moscow)</w:t>
      </w:r>
      <w:r w:rsidRPr="00882354">
        <w:rPr>
          <w:sz w:val="22"/>
          <w:szCs w:val="22"/>
          <w:lang w:val="en-US"/>
        </w:rPr>
        <w:t xml:space="preserve"> and </w:t>
      </w:r>
      <w:r w:rsidRPr="00882354">
        <w:rPr>
          <w:b/>
          <w:sz w:val="22"/>
          <w:szCs w:val="22"/>
          <w:lang w:val="en-US"/>
        </w:rPr>
        <w:t>Kristina Smolijaninovaitė, EU-Russia Civil Society Forum (Berlin)</w:t>
      </w:r>
      <w:r w:rsidRPr="00882354">
        <w:rPr>
          <w:sz w:val="22"/>
          <w:szCs w:val="22"/>
          <w:lang w:val="en-US"/>
        </w:rPr>
        <w:t xml:space="preserve"> representing the authors of the exhibition.</w:t>
      </w:r>
    </w:p>
    <w:p w14:paraId="15A24CC8" w14:textId="77777777" w:rsidR="00956F05" w:rsidRPr="00882354" w:rsidRDefault="005F06FE" w:rsidP="00956F05">
      <w:pPr>
        <w:pStyle w:val="align-justify"/>
        <w:spacing w:beforeAutospacing="0" w:after="0" w:afterAutospacing="0"/>
        <w:jc w:val="both"/>
        <w:rPr>
          <w:sz w:val="22"/>
          <w:szCs w:val="22"/>
          <w:lang w:val="en-GB"/>
        </w:rPr>
      </w:pPr>
      <w:r w:rsidRPr="00882354">
        <w:rPr>
          <w:sz w:val="22"/>
          <w:szCs w:val="22"/>
          <w:lang w:val="en-GB"/>
        </w:rPr>
        <w:t>The exhibition “</w:t>
      </w:r>
      <w:r w:rsidRPr="00882354">
        <w:rPr>
          <w:b/>
          <w:bCs/>
          <w:sz w:val="22"/>
          <w:szCs w:val="22"/>
          <w:lang w:val="en-GB"/>
        </w:rPr>
        <w:t>Different Wars</w:t>
      </w:r>
      <w:r w:rsidRPr="00882354">
        <w:rPr>
          <w:sz w:val="22"/>
          <w:szCs w:val="22"/>
          <w:lang w:val="en-GB"/>
        </w:rPr>
        <w:t xml:space="preserve">” </w:t>
      </w:r>
      <w:r w:rsidR="00CF5E0D" w:rsidRPr="00882354">
        <w:rPr>
          <w:sz w:val="22"/>
          <w:szCs w:val="22"/>
          <w:lang w:val="en-GB"/>
        </w:rPr>
        <w:t>reveals the variation</w:t>
      </w:r>
      <w:r w:rsidRPr="00882354">
        <w:rPr>
          <w:sz w:val="22"/>
          <w:szCs w:val="22"/>
          <w:lang w:val="en-GB"/>
        </w:rPr>
        <w:t xml:space="preserve"> in the narration and perception of the history of the Second World War in modern high school textbooks of the</w:t>
      </w:r>
      <w:r w:rsidRPr="00882354">
        <w:rPr>
          <w:rStyle w:val="apple-converted-space"/>
          <w:sz w:val="22"/>
          <w:szCs w:val="22"/>
          <w:lang w:val="en-GB"/>
        </w:rPr>
        <w:t xml:space="preserve"> </w:t>
      </w:r>
      <w:r w:rsidRPr="00882354">
        <w:rPr>
          <w:b/>
          <w:iCs/>
          <w:sz w:val="22"/>
          <w:szCs w:val="22"/>
          <w:lang w:val="en-GB"/>
        </w:rPr>
        <w:t>Czech Republic</w:t>
      </w:r>
      <w:r w:rsidRPr="00882354">
        <w:rPr>
          <w:sz w:val="22"/>
          <w:szCs w:val="22"/>
          <w:lang w:val="en-GB"/>
        </w:rPr>
        <w:t>,</w:t>
      </w:r>
      <w:r w:rsidRPr="00882354">
        <w:rPr>
          <w:rStyle w:val="apple-converted-space"/>
          <w:sz w:val="22"/>
          <w:szCs w:val="22"/>
          <w:lang w:val="en-GB"/>
        </w:rPr>
        <w:t xml:space="preserve"> </w:t>
      </w:r>
      <w:r w:rsidRPr="00882354">
        <w:rPr>
          <w:b/>
          <w:iCs/>
          <w:sz w:val="22"/>
          <w:szCs w:val="22"/>
          <w:lang w:val="en-GB"/>
        </w:rPr>
        <w:t>Germany</w:t>
      </w:r>
      <w:r w:rsidRPr="00882354">
        <w:rPr>
          <w:sz w:val="22"/>
          <w:szCs w:val="22"/>
          <w:lang w:val="en-GB"/>
        </w:rPr>
        <w:t>,</w:t>
      </w:r>
      <w:r w:rsidRPr="00882354">
        <w:rPr>
          <w:rStyle w:val="apple-converted-space"/>
          <w:sz w:val="22"/>
          <w:szCs w:val="22"/>
          <w:lang w:val="en-GB"/>
        </w:rPr>
        <w:t xml:space="preserve"> </w:t>
      </w:r>
      <w:r w:rsidRPr="00882354">
        <w:rPr>
          <w:b/>
          <w:iCs/>
          <w:sz w:val="22"/>
          <w:szCs w:val="22"/>
          <w:lang w:val="en-GB"/>
        </w:rPr>
        <w:t>Italy</w:t>
      </w:r>
      <w:r w:rsidRPr="00882354">
        <w:rPr>
          <w:sz w:val="22"/>
          <w:szCs w:val="22"/>
          <w:lang w:val="en-GB"/>
        </w:rPr>
        <w:t>,</w:t>
      </w:r>
      <w:r w:rsidRPr="00882354">
        <w:rPr>
          <w:rStyle w:val="apple-converted-space"/>
          <w:sz w:val="22"/>
          <w:szCs w:val="22"/>
          <w:lang w:val="en-GB"/>
        </w:rPr>
        <w:t xml:space="preserve"> </w:t>
      </w:r>
      <w:r w:rsidRPr="00882354">
        <w:rPr>
          <w:b/>
          <w:iCs/>
          <w:sz w:val="22"/>
          <w:szCs w:val="22"/>
          <w:lang w:val="en-GB"/>
        </w:rPr>
        <w:t>Lithuania</w:t>
      </w:r>
      <w:r w:rsidRPr="00882354">
        <w:rPr>
          <w:sz w:val="22"/>
          <w:szCs w:val="22"/>
          <w:lang w:val="en-GB"/>
        </w:rPr>
        <w:t>,</w:t>
      </w:r>
      <w:r w:rsidRPr="00882354">
        <w:rPr>
          <w:rStyle w:val="apple-converted-space"/>
          <w:sz w:val="22"/>
          <w:szCs w:val="22"/>
          <w:lang w:val="en-GB"/>
        </w:rPr>
        <w:t xml:space="preserve"> </w:t>
      </w:r>
      <w:r w:rsidRPr="00882354">
        <w:rPr>
          <w:b/>
          <w:iCs/>
          <w:sz w:val="22"/>
          <w:szCs w:val="22"/>
          <w:lang w:val="en-GB"/>
        </w:rPr>
        <w:t>Poland</w:t>
      </w:r>
      <w:r w:rsidRPr="00882354">
        <w:rPr>
          <w:rStyle w:val="apple-converted-space"/>
          <w:iCs/>
          <w:sz w:val="22"/>
          <w:szCs w:val="22"/>
          <w:lang w:val="en-GB"/>
        </w:rPr>
        <w:t xml:space="preserve"> </w:t>
      </w:r>
      <w:r w:rsidRPr="00882354">
        <w:rPr>
          <w:sz w:val="22"/>
          <w:szCs w:val="22"/>
          <w:lang w:val="en-GB"/>
        </w:rPr>
        <w:t>and</w:t>
      </w:r>
      <w:r w:rsidRPr="00882354">
        <w:rPr>
          <w:rStyle w:val="apple-converted-space"/>
          <w:sz w:val="22"/>
          <w:szCs w:val="22"/>
          <w:lang w:val="en-GB"/>
        </w:rPr>
        <w:t xml:space="preserve"> </w:t>
      </w:r>
      <w:r w:rsidRPr="00882354">
        <w:rPr>
          <w:b/>
          <w:iCs/>
          <w:sz w:val="22"/>
          <w:szCs w:val="22"/>
          <w:lang w:val="en-GB"/>
        </w:rPr>
        <w:t>Russia</w:t>
      </w:r>
      <w:r w:rsidRPr="00882354">
        <w:rPr>
          <w:sz w:val="22"/>
          <w:szCs w:val="22"/>
          <w:lang w:val="en-GB"/>
        </w:rPr>
        <w:t xml:space="preserve">. </w:t>
      </w:r>
      <w:r w:rsidR="00B86B87" w:rsidRPr="00882354">
        <w:rPr>
          <w:sz w:val="22"/>
          <w:szCs w:val="22"/>
          <w:lang w:val="en-GB"/>
        </w:rPr>
        <w:t xml:space="preserve">The choice of the subject was </w:t>
      </w:r>
      <w:r w:rsidR="0039151C" w:rsidRPr="00882354">
        <w:rPr>
          <w:sz w:val="22"/>
          <w:szCs w:val="22"/>
          <w:lang w:val="en-GB"/>
        </w:rPr>
        <w:t xml:space="preserve">motivated by the fact that WWII remains one of the most painful and conflicting episodes of the European nations’ memories. </w:t>
      </w:r>
      <w:r w:rsidR="00F063E9" w:rsidRPr="00882354">
        <w:rPr>
          <w:sz w:val="22"/>
          <w:szCs w:val="22"/>
          <w:lang w:val="en-GB"/>
        </w:rPr>
        <w:t xml:space="preserve">The </w:t>
      </w:r>
      <w:r w:rsidR="005F4006" w:rsidRPr="00882354">
        <w:rPr>
          <w:sz w:val="22"/>
          <w:szCs w:val="22"/>
          <w:lang w:val="en-GB"/>
        </w:rPr>
        <w:t>modern high school</w:t>
      </w:r>
      <w:r w:rsidR="005E5ADF" w:rsidRPr="00882354">
        <w:rPr>
          <w:sz w:val="22"/>
          <w:szCs w:val="22"/>
          <w:lang w:val="en-GB"/>
        </w:rPr>
        <w:t xml:space="preserve"> </w:t>
      </w:r>
      <w:r w:rsidR="00F063E9" w:rsidRPr="00882354">
        <w:rPr>
          <w:sz w:val="22"/>
          <w:szCs w:val="22"/>
          <w:lang w:val="en-GB"/>
        </w:rPr>
        <w:t xml:space="preserve">textbooks </w:t>
      </w:r>
      <w:r w:rsidR="005F4006" w:rsidRPr="00882354">
        <w:rPr>
          <w:sz w:val="22"/>
          <w:szCs w:val="22"/>
          <w:lang w:val="en-GB"/>
        </w:rPr>
        <w:t xml:space="preserve">were chosen </w:t>
      </w:r>
      <w:r w:rsidR="005E5ADF" w:rsidRPr="00882354">
        <w:rPr>
          <w:sz w:val="22"/>
          <w:szCs w:val="22"/>
          <w:lang w:val="en-GB"/>
        </w:rPr>
        <w:t>as they communicate</w:t>
      </w:r>
      <w:r w:rsidR="00F063E9" w:rsidRPr="00882354">
        <w:rPr>
          <w:sz w:val="22"/>
          <w:szCs w:val="22"/>
          <w:lang w:val="en-GB"/>
        </w:rPr>
        <w:t xml:space="preserve"> the spirit of their time and express the culture they are written in.</w:t>
      </w:r>
    </w:p>
    <w:p w14:paraId="0E6853AD" w14:textId="77777777" w:rsidR="00FB39B2" w:rsidRPr="00882354" w:rsidRDefault="00FB39B2" w:rsidP="00956F05">
      <w:pPr>
        <w:pStyle w:val="align-justify"/>
        <w:spacing w:beforeAutospacing="0" w:after="0" w:afterAutospacing="0"/>
        <w:jc w:val="both"/>
        <w:rPr>
          <w:sz w:val="22"/>
          <w:szCs w:val="22"/>
          <w:lang w:val="en-GB"/>
        </w:rPr>
      </w:pPr>
    </w:p>
    <w:p w14:paraId="535EBE1B" w14:textId="77777777" w:rsidR="00FB39B2" w:rsidRPr="00882354" w:rsidRDefault="00A76D6A" w:rsidP="00956F05">
      <w:pPr>
        <w:pStyle w:val="align-justify"/>
        <w:spacing w:beforeAutospacing="0" w:after="0" w:afterAutospacing="0"/>
        <w:jc w:val="both"/>
        <w:rPr>
          <w:sz w:val="22"/>
          <w:szCs w:val="22"/>
          <w:lang w:val="en-GB"/>
        </w:rPr>
      </w:pPr>
      <w:r w:rsidRPr="00882354">
        <w:rPr>
          <w:sz w:val="22"/>
          <w:szCs w:val="22"/>
          <w:lang w:val="en-GB"/>
        </w:rPr>
        <w:t>The exhibition was prepared</w:t>
      </w:r>
      <w:r w:rsidR="00C30A60" w:rsidRPr="00882354">
        <w:rPr>
          <w:sz w:val="22"/>
          <w:szCs w:val="22"/>
          <w:lang w:val="en-GB"/>
        </w:rPr>
        <w:t>,</w:t>
      </w:r>
      <w:r w:rsidR="00BC1780" w:rsidRPr="00882354">
        <w:rPr>
          <w:sz w:val="22"/>
          <w:szCs w:val="22"/>
          <w:lang w:val="en-GB"/>
        </w:rPr>
        <w:t xml:space="preserve"> among others</w:t>
      </w:r>
      <w:r w:rsidR="00C30A60" w:rsidRPr="00882354">
        <w:rPr>
          <w:sz w:val="22"/>
          <w:szCs w:val="22"/>
          <w:lang w:val="en-GB"/>
        </w:rPr>
        <w:t>,</w:t>
      </w:r>
      <w:r w:rsidRPr="00882354">
        <w:rPr>
          <w:sz w:val="22"/>
          <w:szCs w:val="22"/>
          <w:lang w:val="en-GB"/>
        </w:rPr>
        <w:t xml:space="preserve"> by</w:t>
      </w:r>
      <w:r w:rsidR="00293034" w:rsidRPr="00882354">
        <w:rPr>
          <w:sz w:val="22"/>
          <w:szCs w:val="22"/>
          <w:lang w:val="en-GB"/>
        </w:rPr>
        <w:t xml:space="preserve"> </w:t>
      </w:r>
      <w:r w:rsidR="00293034" w:rsidRPr="00882354">
        <w:rPr>
          <w:b/>
          <w:sz w:val="22"/>
          <w:szCs w:val="22"/>
          <w:lang w:val="en-GB"/>
        </w:rPr>
        <w:t xml:space="preserve">Karta Centre </w:t>
      </w:r>
      <w:r w:rsidR="00E638D6">
        <w:rPr>
          <w:b/>
          <w:sz w:val="22"/>
          <w:szCs w:val="22"/>
          <w:lang w:val="en-GB"/>
        </w:rPr>
        <w:t>(</w:t>
      </w:r>
      <w:r w:rsidR="00293034" w:rsidRPr="00882354">
        <w:rPr>
          <w:b/>
          <w:sz w:val="22"/>
          <w:szCs w:val="22"/>
          <w:lang w:val="en-GB"/>
        </w:rPr>
        <w:t>Warsaw</w:t>
      </w:r>
      <w:r w:rsidR="00E638D6">
        <w:rPr>
          <w:b/>
          <w:sz w:val="22"/>
          <w:szCs w:val="22"/>
          <w:lang w:val="en-GB"/>
        </w:rPr>
        <w:t>)</w:t>
      </w:r>
      <w:r w:rsidR="00E638D6">
        <w:rPr>
          <w:sz w:val="22"/>
          <w:szCs w:val="22"/>
          <w:lang w:val="en-GB"/>
        </w:rPr>
        <w:t>,</w:t>
      </w:r>
      <w:r w:rsidR="00E47D0E">
        <w:rPr>
          <w:sz w:val="22"/>
          <w:szCs w:val="22"/>
          <w:lang w:val="en-GB"/>
        </w:rPr>
        <w:t xml:space="preserve"> </w:t>
      </w:r>
      <w:r w:rsidR="00E47D0E">
        <w:rPr>
          <w:b/>
          <w:sz w:val="22"/>
          <w:szCs w:val="22"/>
          <w:lang w:val="en-GB"/>
        </w:rPr>
        <w:t>Anti</w:t>
      </w:r>
      <w:r w:rsidR="00293034" w:rsidRPr="00882354">
        <w:rPr>
          <w:b/>
          <w:sz w:val="22"/>
          <w:szCs w:val="22"/>
          <w:lang w:val="en-GB"/>
        </w:rPr>
        <w:t xml:space="preserve">komplex, z.s. </w:t>
      </w:r>
      <w:r w:rsidR="00E638D6">
        <w:rPr>
          <w:b/>
          <w:sz w:val="22"/>
          <w:szCs w:val="22"/>
          <w:lang w:val="en-GB"/>
        </w:rPr>
        <w:t>(</w:t>
      </w:r>
      <w:r w:rsidR="00293034" w:rsidRPr="00882354">
        <w:rPr>
          <w:b/>
          <w:sz w:val="22"/>
          <w:szCs w:val="22"/>
          <w:lang w:val="en-GB"/>
        </w:rPr>
        <w:t>Prague</w:t>
      </w:r>
      <w:r w:rsidR="00E638D6">
        <w:rPr>
          <w:b/>
          <w:sz w:val="22"/>
          <w:szCs w:val="22"/>
          <w:lang w:val="en-GB"/>
        </w:rPr>
        <w:t>),</w:t>
      </w:r>
      <w:r w:rsidR="0029031E" w:rsidRPr="00882354">
        <w:rPr>
          <w:sz w:val="22"/>
          <w:szCs w:val="22"/>
          <w:lang w:val="en-GB"/>
        </w:rPr>
        <w:t xml:space="preserve"> </w:t>
      </w:r>
      <w:r w:rsidR="0029031E" w:rsidRPr="00882354">
        <w:rPr>
          <w:b/>
          <w:sz w:val="22"/>
          <w:szCs w:val="22"/>
          <w:lang w:val="en-GB"/>
        </w:rPr>
        <w:t>EU-Russia Civil Society Forum</w:t>
      </w:r>
      <w:r w:rsidR="00596440">
        <w:rPr>
          <w:b/>
          <w:sz w:val="22"/>
          <w:szCs w:val="22"/>
          <w:lang w:val="en-GB"/>
        </w:rPr>
        <w:t xml:space="preserve"> e.V.</w:t>
      </w:r>
      <w:r w:rsidR="00E638D6">
        <w:rPr>
          <w:b/>
          <w:sz w:val="22"/>
          <w:szCs w:val="22"/>
          <w:lang w:val="en-GB"/>
        </w:rPr>
        <w:t xml:space="preserve"> (Berlin)</w:t>
      </w:r>
      <w:r w:rsidR="00BC1780" w:rsidRPr="00882354">
        <w:rPr>
          <w:sz w:val="22"/>
          <w:szCs w:val="22"/>
          <w:lang w:val="en-GB"/>
        </w:rPr>
        <w:t xml:space="preserve"> and the</w:t>
      </w:r>
      <w:r w:rsidR="002C3EE3" w:rsidRPr="00882354">
        <w:rPr>
          <w:sz w:val="22"/>
          <w:szCs w:val="22"/>
          <w:lang w:val="en-GB"/>
        </w:rPr>
        <w:t xml:space="preserve"> </w:t>
      </w:r>
      <w:r w:rsidR="002C3EE3" w:rsidRPr="00882354">
        <w:rPr>
          <w:b/>
          <w:sz w:val="22"/>
          <w:szCs w:val="22"/>
          <w:lang w:val="en-GB"/>
        </w:rPr>
        <w:t xml:space="preserve">Memorial </w:t>
      </w:r>
      <w:r w:rsidR="00BC1780" w:rsidRPr="00882354">
        <w:rPr>
          <w:b/>
          <w:sz w:val="22"/>
          <w:szCs w:val="22"/>
          <w:lang w:val="en-GB"/>
        </w:rPr>
        <w:t xml:space="preserve">International, </w:t>
      </w:r>
      <w:r w:rsidR="00E638D6">
        <w:rPr>
          <w:b/>
          <w:sz w:val="22"/>
          <w:szCs w:val="22"/>
          <w:lang w:val="en-GB"/>
        </w:rPr>
        <w:t>(</w:t>
      </w:r>
      <w:r w:rsidR="00BC1780" w:rsidRPr="00882354">
        <w:rPr>
          <w:b/>
          <w:sz w:val="22"/>
          <w:szCs w:val="22"/>
          <w:lang w:val="en-GB"/>
        </w:rPr>
        <w:t>Moscow</w:t>
      </w:r>
      <w:r w:rsidR="00E638D6">
        <w:rPr>
          <w:b/>
          <w:sz w:val="22"/>
          <w:szCs w:val="22"/>
          <w:lang w:val="en-GB"/>
        </w:rPr>
        <w:t>)</w:t>
      </w:r>
      <w:r w:rsidR="00BC1780" w:rsidRPr="00882354">
        <w:rPr>
          <w:sz w:val="22"/>
          <w:szCs w:val="22"/>
          <w:lang w:val="en-GB"/>
        </w:rPr>
        <w:t>, which</w:t>
      </w:r>
      <w:r w:rsidR="00D67928" w:rsidRPr="00882354">
        <w:rPr>
          <w:sz w:val="22"/>
          <w:szCs w:val="22"/>
          <w:lang w:val="en-GB"/>
        </w:rPr>
        <w:t xml:space="preserve"> was given</w:t>
      </w:r>
      <w:r w:rsidR="00BC1780" w:rsidRPr="00882354">
        <w:rPr>
          <w:sz w:val="22"/>
          <w:szCs w:val="22"/>
          <w:lang w:val="en-GB"/>
        </w:rPr>
        <w:t xml:space="preserve"> the </w:t>
      </w:r>
      <w:r w:rsidR="004C79F2" w:rsidRPr="00882354">
        <w:rPr>
          <w:sz w:val="22"/>
          <w:szCs w:val="22"/>
          <w:lang w:val="en-GB"/>
        </w:rPr>
        <w:t>Sakharov Prize</w:t>
      </w:r>
      <w:r w:rsidR="00293034" w:rsidRPr="00882354">
        <w:rPr>
          <w:sz w:val="22"/>
          <w:szCs w:val="22"/>
          <w:lang w:val="en-GB"/>
        </w:rPr>
        <w:t xml:space="preserve"> </w:t>
      </w:r>
      <w:r w:rsidR="00D67928" w:rsidRPr="00882354">
        <w:rPr>
          <w:sz w:val="22"/>
          <w:szCs w:val="22"/>
          <w:lang w:val="en-GB"/>
        </w:rPr>
        <w:t xml:space="preserve">by the European Parliament in 2009. </w:t>
      </w:r>
    </w:p>
    <w:p w14:paraId="74AFFCBA" w14:textId="77777777" w:rsidR="00956F05" w:rsidRPr="00882354" w:rsidRDefault="00956F05" w:rsidP="00956F05">
      <w:pPr>
        <w:pStyle w:val="align-justify"/>
        <w:spacing w:beforeAutospacing="0" w:after="0" w:afterAutospacing="0"/>
        <w:jc w:val="both"/>
        <w:rPr>
          <w:sz w:val="22"/>
          <w:szCs w:val="22"/>
          <w:lang w:val="en-GB"/>
        </w:rPr>
      </w:pPr>
    </w:p>
    <w:p w14:paraId="1E7F737E" w14:textId="77777777" w:rsidR="005F06FE" w:rsidRPr="00882354" w:rsidRDefault="00D52928" w:rsidP="00956F05">
      <w:pPr>
        <w:pStyle w:val="align-justify"/>
        <w:spacing w:beforeAutospacing="0" w:after="0" w:afterAutospacing="0"/>
        <w:jc w:val="both"/>
        <w:rPr>
          <w:sz w:val="22"/>
          <w:szCs w:val="22"/>
          <w:lang w:val="en-GB"/>
        </w:rPr>
      </w:pPr>
      <w:r w:rsidRPr="00882354">
        <w:rPr>
          <w:color w:val="222222"/>
          <w:sz w:val="22"/>
          <w:szCs w:val="22"/>
          <w:lang w:val="en-GB"/>
        </w:rPr>
        <w:t xml:space="preserve">The exhibition </w:t>
      </w:r>
      <w:r w:rsidR="00AD2CB1" w:rsidRPr="00882354">
        <w:rPr>
          <w:color w:val="222222"/>
          <w:sz w:val="22"/>
          <w:szCs w:val="22"/>
          <w:lang w:val="en-GB"/>
        </w:rPr>
        <w:t xml:space="preserve">enjoyed already a great success </w:t>
      </w:r>
      <w:r w:rsidRPr="00882354">
        <w:rPr>
          <w:color w:val="222222"/>
          <w:sz w:val="22"/>
          <w:szCs w:val="22"/>
          <w:lang w:val="en-GB"/>
        </w:rPr>
        <w:t xml:space="preserve"> in </w:t>
      </w:r>
      <w:r w:rsidR="004A4C50" w:rsidRPr="00882354">
        <w:rPr>
          <w:color w:val="222222"/>
          <w:sz w:val="22"/>
          <w:szCs w:val="22"/>
          <w:lang w:val="en-GB"/>
        </w:rPr>
        <w:t>the European Parliament (Strasbourg)</w:t>
      </w:r>
      <w:r w:rsidR="00AD2CB1" w:rsidRPr="00882354">
        <w:rPr>
          <w:color w:val="222222"/>
          <w:sz w:val="22"/>
          <w:szCs w:val="22"/>
          <w:lang w:val="en-GB"/>
        </w:rPr>
        <w:t>,</w:t>
      </w:r>
      <w:r w:rsidR="004A4C50" w:rsidRPr="00882354">
        <w:rPr>
          <w:color w:val="222222"/>
          <w:sz w:val="22"/>
          <w:szCs w:val="22"/>
          <w:lang w:val="en-GB"/>
        </w:rPr>
        <w:t xml:space="preserve"> </w:t>
      </w:r>
      <w:r w:rsidR="00AD2CB1" w:rsidRPr="00882354">
        <w:rPr>
          <w:color w:val="222222"/>
          <w:sz w:val="22"/>
          <w:szCs w:val="22"/>
          <w:lang w:val="en-GB"/>
        </w:rPr>
        <w:t>t</w:t>
      </w:r>
      <w:r w:rsidR="00D809E2" w:rsidRPr="00882354">
        <w:rPr>
          <w:color w:val="222222"/>
          <w:sz w:val="22"/>
          <w:szCs w:val="22"/>
          <w:lang w:val="en-GB"/>
        </w:rPr>
        <w:t xml:space="preserve">he </w:t>
      </w:r>
      <w:r w:rsidR="004A4C50" w:rsidRPr="00882354">
        <w:rPr>
          <w:color w:val="222222"/>
          <w:sz w:val="22"/>
          <w:szCs w:val="22"/>
          <w:lang w:val="en-GB"/>
        </w:rPr>
        <w:t>Czech Republic (</w:t>
      </w:r>
      <w:r w:rsidRPr="00882354">
        <w:rPr>
          <w:color w:val="222222"/>
          <w:sz w:val="22"/>
          <w:szCs w:val="22"/>
          <w:lang w:val="en-GB"/>
        </w:rPr>
        <w:t>Prague</w:t>
      </w:r>
      <w:r w:rsidR="004A4C50" w:rsidRPr="00882354">
        <w:rPr>
          <w:color w:val="222222"/>
          <w:sz w:val="22"/>
          <w:szCs w:val="22"/>
          <w:lang w:val="en-GB"/>
        </w:rPr>
        <w:t>)</w:t>
      </w:r>
      <w:r w:rsidRPr="00882354">
        <w:rPr>
          <w:color w:val="222222"/>
          <w:sz w:val="22"/>
          <w:szCs w:val="22"/>
          <w:lang w:val="en-GB"/>
        </w:rPr>
        <w:t xml:space="preserve">, </w:t>
      </w:r>
      <w:r w:rsidR="00AD2CB1" w:rsidRPr="00882354">
        <w:rPr>
          <w:color w:val="222222"/>
          <w:sz w:val="22"/>
          <w:szCs w:val="22"/>
          <w:lang w:val="en-GB"/>
        </w:rPr>
        <w:t>Germany (Muenster)</w:t>
      </w:r>
      <w:r w:rsidR="00CB25E2" w:rsidRPr="00882354">
        <w:rPr>
          <w:color w:val="222222"/>
          <w:sz w:val="22"/>
          <w:szCs w:val="22"/>
          <w:lang w:val="en-GB"/>
        </w:rPr>
        <w:t xml:space="preserve">, </w:t>
      </w:r>
      <w:r w:rsidR="00D809E2" w:rsidRPr="00882354">
        <w:rPr>
          <w:color w:val="222222"/>
          <w:sz w:val="22"/>
          <w:szCs w:val="22"/>
          <w:lang w:val="en-GB"/>
        </w:rPr>
        <w:t>Italy (</w:t>
      </w:r>
      <w:r w:rsidR="00CB25E2" w:rsidRPr="00882354">
        <w:rPr>
          <w:color w:val="222222"/>
          <w:sz w:val="22"/>
          <w:szCs w:val="22"/>
          <w:lang w:val="en-GB"/>
        </w:rPr>
        <w:t>Milano</w:t>
      </w:r>
      <w:r w:rsidR="00D809E2" w:rsidRPr="00882354">
        <w:rPr>
          <w:color w:val="222222"/>
          <w:sz w:val="22"/>
          <w:szCs w:val="22"/>
          <w:lang w:val="en-GB"/>
        </w:rPr>
        <w:t>)</w:t>
      </w:r>
      <w:r w:rsidR="00CB25E2" w:rsidRPr="00882354">
        <w:rPr>
          <w:color w:val="222222"/>
          <w:sz w:val="22"/>
          <w:szCs w:val="22"/>
          <w:lang w:val="en-GB"/>
        </w:rPr>
        <w:t>,</w:t>
      </w:r>
      <w:r w:rsidRPr="00882354">
        <w:rPr>
          <w:color w:val="222222"/>
          <w:sz w:val="22"/>
          <w:szCs w:val="22"/>
          <w:lang w:val="en-GB"/>
        </w:rPr>
        <w:t xml:space="preserve"> </w:t>
      </w:r>
      <w:r w:rsidR="00D809E2" w:rsidRPr="00882354">
        <w:rPr>
          <w:color w:val="222222"/>
          <w:sz w:val="22"/>
          <w:szCs w:val="22"/>
          <w:lang w:val="en-GB"/>
        </w:rPr>
        <w:t>Lithuania (</w:t>
      </w:r>
      <w:r w:rsidR="00DD6685" w:rsidRPr="00882354">
        <w:rPr>
          <w:color w:val="222222"/>
          <w:sz w:val="22"/>
          <w:szCs w:val="22"/>
          <w:lang w:val="en-GB"/>
        </w:rPr>
        <w:t>Vilnius</w:t>
      </w:r>
      <w:r w:rsidR="00D809E2" w:rsidRPr="00882354">
        <w:rPr>
          <w:color w:val="222222"/>
          <w:sz w:val="22"/>
          <w:szCs w:val="22"/>
          <w:lang w:val="en-GB"/>
        </w:rPr>
        <w:t>)</w:t>
      </w:r>
      <w:r w:rsidR="00DD6685" w:rsidRPr="00882354">
        <w:rPr>
          <w:color w:val="222222"/>
          <w:sz w:val="22"/>
          <w:szCs w:val="22"/>
          <w:lang w:val="en-GB"/>
        </w:rPr>
        <w:t xml:space="preserve">, </w:t>
      </w:r>
      <w:r w:rsidR="00D809E2" w:rsidRPr="00882354">
        <w:rPr>
          <w:color w:val="222222"/>
          <w:sz w:val="22"/>
          <w:szCs w:val="22"/>
          <w:lang w:val="en-GB"/>
        </w:rPr>
        <w:t>Poland (</w:t>
      </w:r>
      <w:r w:rsidR="00DD6685" w:rsidRPr="00882354">
        <w:rPr>
          <w:color w:val="222222"/>
          <w:sz w:val="22"/>
          <w:szCs w:val="22"/>
          <w:lang w:val="en-GB"/>
        </w:rPr>
        <w:t>Wojnowice</w:t>
      </w:r>
      <w:r w:rsidR="00D809E2" w:rsidRPr="00882354">
        <w:rPr>
          <w:color w:val="222222"/>
          <w:sz w:val="22"/>
          <w:szCs w:val="22"/>
          <w:lang w:val="en-GB"/>
        </w:rPr>
        <w:t>)</w:t>
      </w:r>
      <w:r w:rsidR="00354754" w:rsidRPr="00882354">
        <w:rPr>
          <w:color w:val="222222"/>
          <w:sz w:val="22"/>
          <w:szCs w:val="22"/>
          <w:lang w:val="en-GB"/>
        </w:rPr>
        <w:t xml:space="preserve"> and</w:t>
      </w:r>
      <w:r w:rsidR="00DD6685" w:rsidRPr="00882354">
        <w:rPr>
          <w:color w:val="222222"/>
          <w:sz w:val="22"/>
          <w:szCs w:val="22"/>
          <w:lang w:val="en-GB"/>
        </w:rPr>
        <w:t xml:space="preserve"> </w:t>
      </w:r>
      <w:r w:rsidR="00D809E2" w:rsidRPr="00882354">
        <w:rPr>
          <w:color w:val="222222"/>
          <w:sz w:val="22"/>
          <w:szCs w:val="22"/>
          <w:lang w:val="en-GB"/>
        </w:rPr>
        <w:t>Russia (</w:t>
      </w:r>
      <w:r w:rsidR="00354754" w:rsidRPr="00882354">
        <w:rPr>
          <w:color w:val="222222"/>
          <w:sz w:val="22"/>
          <w:szCs w:val="22"/>
          <w:lang w:val="en-GB"/>
        </w:rPr>
        <w:t>Krasnoyarsk</w:t>
      </w:r>
      <w:r w:rsidR="0033520D" w:rsidRPr="00882354">
        <w:rPr>
          <w:color w:val="222222"/>
          <w:sz w:val="22"/>
          <w:szCs w:val="22"/>
          <w:lang w:val="en-GB"/>
        </w:rPr>
        <w:t xml:space="preserve">, </w:t>
      </w:r>
      <w:r w:rsidR="005F06FE" w:rsidRPr="00882354">
        <w:rPr>
          <w:color w:val="222222"/>
          <w:sz w:val="22"/>
          <w:szCs w:val="22"/>
          <w:lang w:val="en-GB"/>
        </w:rPr>
        <w:t>Moscow,</w:t>
      </w:r>
      <w:r w:rsidR="00CB25E2" w:rsidRPr="00882354">
        <w:rPr>
          <w:color w:val="222222"/>
          <w:sz w:val="22"/>
          <w:szCs w:val="22"/>
          <w:lang w:val="en-GB"/>
        </w:rPr>
        <w:t xml:space="preserve"> </w:t>
      </w:r>
      <w:r w:rsidR="00DD6685" w:rsidRPr="00882354">
        <w:rPr>
          <w:color w:val="222222"/>
          <w:sz w:val="22"/>
          <w:szCs w:val="22"/>
          <w:lang w:val="en-GB"/>
        </w:rPr>
        <w:t xml:space="preserve">Novosibirsk, </w:t>
      </w:r>
      <w:r w:rsidR="00354754" w:rsidRPr="00882354">
        <w:rPr>
          <w:color w:val="222222"/>
          <w:sz w:val="22"/>
          <w:szCs w:val="22"/>
          <w:lang w:val="en-GB"/>
        </w:rPr>
        <w:t xml:space="preserve">Perm, </w:t>
      </w:r>
      <w:r w:rsidR="0039151C" w:rsidRPr="00882354">
        <w:rPr>
          <w:color w:val="222222"/>
          <w:sz w:val="22"/>
          <w:szCs w:val="22"/>
          <w:lang w:val="en-GB"/>
        </w:rPr>
        <w:t>St. Petersburg</w:t>
      </w:r>
      <w:r w:rsidR="00D44687" w:rsidRPr="00882354">
        <w:rPr>
          <w:color w:val="222222"/>
          <w:sz w:val="22"/>
          <w:szCs w:val="22"/>
          <w:lang w:val="en-GB"/>
        </w:rPr>
        <w:t>,</w:t>
      </w:r>
      <w:r w:rsidR="00DD6685" w:rsidRPr="00882354">
        <w:rPr>
          <w:color w:val="222222"/>
          <w:sz w:val="22"/>
          <w:szCs w:val="22"/>
          <w:lang w:val="en-GB"/>
        </w:rPr>
        <w:t xml:space="preserve"> Syktyvkar</w:t>
      </w:r>
      <w:r w:rsidR="00354754" w:rsidRPr="00882354">
        <w:rPr>
          <w:color w:val="222222"/>
          <w:sz w:val="22"/>
          <w:szCs w:val="22"/>
          <w:lang w:val="en-GB"/>
        </w:rPr>
        <w:t>, Yekaterinburg</w:t>
      </w:r>
      <w:r w:rsidR="00D809E2" w:rsidRPr="00882354">
        <w:rPr>
          <w:color w:val="222222"/>
          <w:sz w:val="22"/>
          <w:szCs w:val="22"/>
          <w:lang w:val="en-GB"/>
        </w:rPr>
        <w:t>)</w:t>
      </w:r>
      <w:r w:rsidR="0022364C" w:rsidRPr="00882354">
        <w:rPr>
          <w:color w:val="222222"/>
          <w:sz w:val="22"/>
          <w:szCs w:val="22"/>
          <w:lang w:val="en-GB"/>
        </w:rPr>
        <w:t>.</w:t>
      </w:r>
    </w:p>
    <w:p w14:paraId="1A7E6F6F" w14:textId="53066889" w:rsidR="0039151C" w:rsidRPr="00882354" w:rsidRDefault="0039151C" w:rsidP="0039151C">
      <w:pPr>
        <w:pStyle w:val="StandardWeb"/>
        <w:rPr>
          <w:sz w:val="22"/>
          <w:szCs w:val="22"/>
          <w:lang w:val="en-US"/>
        </w:rPr>
      </w:pPr>
      <w:r w:rsidRPr="00882354">
        <w:rPr>
          <w:sz w:val="22"/>
          <w:szCs w:val="22"/>
          <w:lang w:val="en-US"/>
        </w:rPr>
        <w:t xml:space="preserve">We kindly ask you to </w:t>
      </w:r>
      <w:r w:rsidRPr="00882354">
        <w:rPr>
          <w:rStyle w:val="Betont"/>
          <w:sz w:val="22"/>
          <w:szCs w:val="22"/>
          <w:lang w:val="en-US"/>
        </w:rPr>
        <w:t>confirm</w:t>
      </w:r>
      <w:r w:rsidRPr="00882354">
        <w:rPr>
          <w:sz w:val="22"/>
          <w:szCs w:val="22"/>
          <w:lang w:val="en-US"/>
        </w:rPr>
        <w:t xml:space="preserve"> you</w:t>
      </w:r>
      <w:r w:rsidR="008156B8" w:rsidRPr="00882354">
        <w:rPr>
          <w:sz w:val="22"/>
          <w:szCs w:val="22"/>
          <w:lang w:val="en-US"/>
        </w:rPr>
        <w:t>r</w:t>
      </w:r>
      <w:r w:rsidRPr="00882354">
        <w:rPr>
          <w:sz w:val="22"/>
          <w:szCs w:val="22"/>
          <w:lang w:val="en-US"/>
        </w:rPr>
        <w:t xml:space="preserve"> attendance </w:t>
      </w:r>
      <w:r w:rsidR="00A54610">
        <w:rPr>
          <w:rStyle w:val="Betont"/>
          <w:sz w:val="22"/>
          <w:szCs w:val="22"/>
          <w:lang w:val="en-US"/>
        </w:rPr>
        <w:t>until Sunday</w:t>
      </w:r>
      <w:r w:rsidR="00620176">
        <w:rPr>
          <w:rStyle w:val="Betont"/>
          <w:sz w:val="22"/>
          <w:szCs w:val="22"/>
          <w:lang w:val="en-US"/>
        </w:rPr>
        <w:t>, 3 September</w:t>
      </w:r>
      <w:r w:rsidRPr="00882354">
        <w:rPr>
          <w:rStyle w:val="Betont"/>
          <w:sz w:val="22"/>
          <w:szCs w:val="22"/>
          <w:lang w:val="en-US"/>
        </w:rPr>
        <w:t xml:space="preserve"> 2017</w:t>
      </w:r>
      <w:r w:rsidRPr="00882354">
        <w:rPr>
          <w:sz w:val="22"/>
          <w:szCs w:val="22"/>
          <w:lang w:val="en-US"/>
        </w:rPr>
        <w:t xml:space="preserve">, by sending a short message to </w:t>
      </w:r>
      <w:r w:rsidR="00E47D0E">
        <w:fldChar w:fldCharType="begin"/>
      </w:r>
      <w:r w:rsidR="00E47D0E">
        <w:instrText xml:space="preserve"> HYPERLINK "mailto:events@eu-russia-csf.org" \t "_blank" </w:instrText>
      </w:r>
      <w:r w:rsidR="00E47D0E">
        <w:fldChar w:fldCharType="separate"/>
      </w:r>
      <w:r w:rsidRPr="00882354">
        <w:rPr>
          <w:rStyle w:val="Link"/>
          <w:b/>
          <w:bCs/>
          <w:sz w:val="22"/>
          <w:szCs w:val="22"/>
          <w:lang w:val="en-US"/>
        </w:rPr>
        <w:t>events@eu-russia-csf.org</w:t>
      </w:r>
      <w:r w:rsidR="00E47D0E">
        <w:rPr>
          <w:rStyle w:val="Link"/>
          <w:b/>
          <w:bCs/>
          <w:sz w:val="22"/>
          <w:szCs w:val="22"/>
          <w:lang w:val="en-US"/>
        </w:rPr>
        <w:fldChar w:fldCharType="end"/>
      </w:r>
      <w:r w:rsidR="00215183" w:rsidRPr="00882354">
        <w:rPr>
          <w:sz w:val="22"/>
          <w:szCs w:val="22"/>
          <w:lang w:val="en-US"/>
        </w:rPr>
        <w:t xml:space="preserve"> wi</w:t>
      </w:r>
      <w:r w:rsidR="00B76D09">
        <w:rPr>
          <w:sz w:val="22"/>
          <w:szCs w:val="22"/>
          <w:lang w:val="en-US"/>
        </w:rPr>
        <w:t xml:space="preserve">th your full name, </w:t>
      </w:r>
      <w:r w:rsidR="00215183" w:rsidRPr="00882354">
        <w:rPr>
          <w:sz w:val="22"/>
          <w:szCs w:val="22"/>
          <w:lang w:val="en-US"/>
        </w:rPr>
        <w:t>ID/Passport number</w:t>
      </w:r>
      <w:r w:rsidR="00B76D09">
        <w:rPr>
          <w:sz w:val="22"/>
          <w:szCs w:val="22"/>
          <w:lang w:val="en-US"/>
        </w:rPr>
        <w:t xml:space="preserve"> and organisation (if applicable)</w:t>
      </w:r>
      <w:r w:rsidR="00215183" w:rsidRPr="00882354">
        <w:rPr>
          <w:sz w:val="22"/>
          <w:szCs w:val="22"/>
          <w:lang w:val="en-US"/>
        </w:rPr>
        <w:t>. This information will be needed while entering the building.</w:t>
      </w:r>
    </w:p>
    <w:p w14:paraId="7F85B3D0" w14:textId="77777777" w:rsidR="00871E21" w:rsidRPr="00882354" w:rsidRDefault="00642BD7" w:rsidP="0039151C">
      <w:pPr>
        <w:pStyle w:val="StandardWeb"/>
        <w:rPr>
          <w:sz w:val="22"/>
          <w:szCs w:val="22"/>
          <w:lang w:val="en-US"/>
        </w:rPr>
      </w:pPr>
      <w:r w:rsidRPr="00882354">
        <w:rPr>
          <w:sz w:val="22"/>
          <w:szCs w:val="22"/>
          <w:lang w:val="en-US"/>
        </w:rPr>
        <w:lastRenderedPageBreak/>
        <w:t xml:space="preserve">We look forward </w:t>
      </w:r>
      <w:r w:rsidR="003E6349" w:rsidRPr="00882354">
        <w:rPr>
          <w:sz w:val="22"/>
          <w:szCs w:val="22"/>
          <w:lang w:val="en-US"/>
        </w:rPr>
        <w:t xml:space="preserve">to </w:t>
      </w:r>
      <w:r w:rsidRPr="00882354">
        <w:rPr>
          <w:sz w:val="22"/>
          <w:szCs w:val="22"/>
          <w:lang w:val="en-US"/>
        </w:rPr>
        <w:t>welcom</w:t>
      </w:r>
      <w:r w:rsidR="003E6349" w:rsidRPr="00882354">
        <w:rPr>
          <w:sz w:val="22"/>
          <w:szCs w:val="22"/>
          <w:lang w:val="en-US"/>
        </w:rPr>
        <w:t>ing</w:t>
      </w:r>
      <w:r w:rsidRPr="00882354">
        <w:rPr>
          <w:sz w:val="22"/>
          <w:szCs w:val="22"/>
          <w:lang w:val="en-US"/>
        </w:rPr>
        <w:t xml:space="preserve"> you at the opening </w:t>
      </w:r>
      <w:r w:rsidR="00150BDD" w:rsidRPr="00882354">
        <w:rPr>
          <w:sz w:val="22"/>
          <w:szCs w:val="22"/>
          <w:lang w:val="en-US"/>
        </w:rPr>
        <w:t>ceremony</w:t>
      </w:r>
      <w:r w:rsidRPr="00882354">
        <w:rPr>
          <w:sz w:val="22"/>
          <w:szCs w:val="22"/>
          <w:lang w:val="en-US"/>
        </w:rPr>
        <w:t xml:space="preserve"> and would be grateful for </w:t>
      </w:r>
      <w:r w:rsidR="003E6349" w:rsidRPr="00882354">
        <w:rPr>
          <w:sz w:val="22"/>
          <w:szCs w:val="22"/>
          <w:lang w:val="en-US"/>
        </w:rPr>
        <w:t xml:space="preserve">sharing </w:t>
      </w:r>
      <w:r w:rsidRPr="00882354">
        <w:rPr>
          <w:sz w:val="22"/>
          <w:szCs w:val="22"/>
          <w:lang w:val="en-US"/>
        </w:rPr>
        <w:t xml:space="preserve">this invitation </w:t>
      </w:r>
      <w:r w:rsidR="003E6349" w:rsidRPr="00882354">
        <w:rPr>
          <w:sz w:val="22"/>
          <w:szCs w:val="22"/>
          <w:lang w:val="en-US"/>
        </w:rPr>
        <w:t xml:space="preserve">with </w:t>
      </w:r>
      <w:r w:rsidRPr="00882354">
        <w:rPr>
          <w:sz w:val="22"/>
          <w:szCs w:val="22"/>
          <w:lang w:val="en-US"/>
        </w:rPr>
        <w:t>whoever might be interested</w:t>
      </w:r>
      <w:r w:rsidR="003E6349" w:rsidRPr="00882354">
        <w:rPr>
          <w:sz w:val="22"/>
          <w:szCs w:val="22"/>
          <w:lang w:val="en-US"/>
        </w:rPr>
        <w:t>.</w:t>
      </w:r>
    </w:p>
    <w:p w14:paraId="47501F22" w14:textId="77777777" w:rsidR="00E638D6" w:rsidRDefault="00E638D6" w:rsidP="0039151C">
      <w:pPr>
        <w:pStyle w:val="StandardWeb"/>
        <w:rPr>
          <w:sz w:val="22"/>
          <w:szCs w:val="22"/>
          <w:lang w:val="en-US"/>
        </w:rPr>
      </w:pPr>
    </w:p>
    <w:p w14:paraId="67C73CD5" w14:textId="77777777" w:rsidR="0039151C" w:rsidRPr="00882354" w:rsidRDefault="0039151C" w:rsidP="0039151C">
      <w:pPr>
        <w:pStyle w:val="StandardWeb"/>
        <w:rPr>
          <w:sz w:val="22"/>
          <w:szCs w:val="22"/>
          <w:lang w:val="en-US"/>
        </w:rPr>
      </w:pPr>
      <w:r w:rsidRPr="00882354">
        <w:rPr>
          <w:sz w:val="22"/>
          <w:szCs w:val="22"/>
          <w:lang w:val="en-US"/>
        </w:rPr>
        <w:t>Yours sincerely,</w:t>
      </w:r>
    </w:p>
    <w:p w14:paraId="61759D48" w14:textId="77777777" w:rsidR="00321FA1" w:rsidRPr="00882354" w:rsidRDefault="00E91919" w:rsidP="0039151C">
      <w:pPr>
        <w:pStyle w:val="StandardWeb"/>
        <w:rPr>
          <w:rStyle w:val="Link"/>
          <w:sz w:val="22"/>
          <w:szCs w:val="22"/>
          <w:lang w:val="en-US"/>
        </w:rPr>
      </w:pPr>
      <w:r w:rsidRPr="00882354">
        <w:rPr>
          <w:sz w:val="22"/>
          <w:szCs w:val="22"/>
          <w:lang w:val="en-US"/>
        </w:rPr>
        <w:t>Kristina Smolijaninovaitė</w:t>
      </w:r>
      <w:r w:rsidRPr="00882354">
        <w:rPr>
          <w:sz w:val="22"/>
          <w:szCs w:val="22"/>
          <w:lang w:val="en-US"/>
        </w:rPr>
        <w:br/>
        <w:t>Curator</w:t>
      </w:r>
      <w:r w:rsidR="00CE1F05" w:rsidRPr="00882354">
        <w:rPr>
          <w:sz w:val="22"/>
          <w:szCs w:val="22"/>
          <w:lang w:val="en-US"/>
        </w:rPr>
        <w:t>, EU-Russia Civil Society Forum</w:t>
      </w:r>
      <w:r w:rsidR="0039151C" w:rsidRPr="00882354">
        <w:rPr>
          <w:sz w:val="22"/>
          <w:szCs w:val="22"/>
          <w:lang w:val="en-US"/>
        </w:rPr>
        <w:t> </w:t>
      </w:r>
      <w:r w:rsidR="0039151C" w:rsidRPr="00882354">
        <w:rPr>
          <w:sz w:val="22"/>
          <w:szCs w:val="22"/>
          <w:lang w:val="en-US"/>
        </w:rPr>
        <w:br/>
      </w:r>
      <w:r w:rsidR="00E47D0E">
        <w:fldChar w:fldCharType="begin"/>
      </w:r>
      <w:r w:rsidR="00E47D0E">
        <w:instrText xml:space="preserve"> HYPERLINK "http://www.eu-russia-csf.org" \t "_blank" </w:instrText>
      </w:r>
      <w:r w:rsidR="00E47D0E">
        <w:fldChar w:fldCharType="separate"/>
      </w:r>
      <w:r w:rsidR="0039151C" w:rsidRPr="00882354">
        <w:rPr>
          <w:rStyle w:val="Link"/>
          <w:sz w:val="22"/>
          <w:szCs w:val="22"/>
          <w:lang w:val="en-US"/>
        </w:rPr>
        <w:t>www.eu-russia-csf.org</w:t>
      </w:r>
      <w:r w:rsidR="00E47D0E">
        <w:rPr>
          <w:rStyle w:val="Link"/>
          <w:sz w:val="22"/>
          <w:szCs w:val="22"/>
          <w:lang w:val="en-US"/>
        </w:rPr>
        <w:fldChar w:fldCharType="end"/>
      </w:r>
      <w:r w:rsidR="00BE4145" w:rsidRPr="00882354">
        <w:rPr>
          <w:rStyle w:val="Link"/>
          <w:sz w:val="22"/>
          <w:szCs w:val="22"/>
          <w:lang w:val="en-US"/>
        </w:rPr>
        <w:br/>
        <w:t>kristina.smolija@eu-russia-csf.org</w:t>
      </w:r>
    </w:p>
    <w:p w14:paraId="781FAE31" w14:textId="77777777" w:rsidR="00956F05" w:rsidRDefault="00956F05" w:rsidP="00956F05">
      <w:pPr>
        <w:shd w:val="clear" w:color="auto" w:fill="FFFFFF"/>
        <w:spacing w:beforeAutospacing="1" w:afterAutospacing="1" w:line="240" w:lineRule="auto"/>
        <w:rPr>
          <w:rFonts w:ascii="Times New Roman" w:eastAsia="Times New Roman" w:hAnsi="Times New Roman" w:cs="Times New Roman"/>
          <w:color w:val="222222"/>
          <w:sz w:val="24"/>
          <w:szCs w:val="24"/>
          <w:lang w:val="en-GB" w:eastAsia="de-DE"/>
        </w:rPr>
      </w:pPr>
    </w:p>
    <w:p w14:paraId="726A823D" w14:textId="77777777" w:rsidR="00956F05" w:rsidRDefault="00956F05" w:rsidP="00956F05">
      <w:pPr>
        <w:shd w:val="clear" w:color="auto" w:fill="FFFFFF"/>
        <w:spacing w:beforeAutospacing="1" w:afterAutospacing="1" w:line="240" w:lineRule="auto"/>
        <w:rPr>
          <w:rFonts w:ascii="Times New Roman" w:eastAsia="Times New Roman" w:hAnsi="Times New Roman" w:cs="Times New Roman"/>
          <w:color w:val="222222"/>
          <w:sz w:val="24"/>
          <w:szCs w:val="24"/>
          <w:lang w:val="en-GB" w:eastAsia="de-DE"/>
        </w:rPr>
      </w:pPr>
      <w:r>
        <w:rPr>
          <w:rFonts w:ascii="Times New Roman" w:eastAsia="Times New Roman" w:hAnsi="Times New Roman" w:cs="Times New Roman"/>
          <w:color w:val="222222"/>
          <w:sz w:val="24"/>
          <w:szCs w:val="24"/>
          <w:lang w:val="en-GB" w:eastAsia="de-DE"/>
        </w:rPr>
        <w:t>****</w:t>
      </w:r>
    </w:p>
    <w:p w14:paraId="7B13427C" w14:textId="77777777" w:rsidR="00882354" w:rsidRPr="0033649D" w:rsidRDefault="00882354" w:rsidP="00882354">
      <w:pPr>
        <w:shd w:val="clear" w:color="auto" w:fill="FFFFFF"/>
        <w:spacing w:beforeAutospacing="1" w:afterAutospacing="1" w:line="240" w:lineRule="auto"/>
        <w:jc w:val="both"/>
        <w:rPr>
          <w:rFonts w:ascii="Times New Roman" w:eastAsia="Times New Roman" w:hAnsi="Times New Roman" w:cs="Times New Roman"/>
          <w:color w:val="222222"/>
          <w:lang w:val="en-GB" w:eastAsia="de-DE"/>
        </w:rPr>
      </w:pPr>
      <w:r w:rsidRPr="0033649D">
        <w:rPr>
          <w:rFonts w:ascii="Times New Roman" w:eastAsia="Times New Roman" w:hAnsi="Times New Roman" w:cs="Times New Roman"/>
          <w:color w:val="222222"/>
          <w:lang w:val="en-GB" w:eastAsia="de-DE"/>
        </w:rPr>
        <w:t>The exhibition was initiated by the Working Group “Historical Memory and Education” of the EU-Russia Civil Society Forum in close cooperation with historians, civil society activists, history teachers, and enthusiasts from all the countries involved.</w:t>
      </w:r>
    </w:p>
    <w:p w14:paraId="2CEA97A5" w14:textId="77777777" w:rsidR="00882354" w:rsidRPr="0033649D" w:rsidRDefault="00882354" w:rsidP="00882354">
      <w:pPr>
        <w:shd w:val="clear" w:color="auto" w:fill="FFFFFF"/>
        <w:spacing w:beforeAutospacing="1" w:afterAutospacing="1" w:line="240" w:lineRule="auto"/>
        <w:jc w:val="both"/>
        <w:rPr>
          <w:lang w:val="en-US"/>
        </w:rPr>
      </w:pPr>
      <w:r w:rsidRPr="0033649D">
        <w:rPr>
          <w:rFonts w:ascii="Times New Roman" w:eastAsia="Times New Roman" w:hAnsi="Times New Roman" w:cs="Times New Roman"/>
          <w:color w:val="222222"/>
          <w:lang w:val="en-GB" w:eastAsia="de-DE"/>
        </w:rPr>
        <w:t>To learn more on the exhibition, please follow the link: </w:t>
      </w:r>
      <w:hyperlink r:id="rId9" w:history="1">
        <w:r w:rsidRPr="0033649D">
          <w:rPr>
            <w:rStyle w:val="Link"/>
            <w:rFonts w:ascii="Times New Roman" w:eastAsia="Times New Roman" w:hAnsi="Times New Roman" w:cs="Times New Roman"/>
            <w:lang w:val="en-GB" w:eastAsia="de-DE"/>
          </w:rPr>
          <w:t>http://eu-russia-csf.org/home/projects/different-wars/</w:t>
        </w:r>
      </w:hyperlink>
      <w:r w:rsidRPr="0033649D">
        <w:rPr>
          <w:rFonts w:ascii="Times New Roman" w:eastAsia="Times New Roman" w:hAnsi="Times New Roman" w:cs="Times New Roman"/>
          <w:color w:val="222222"/>
          <w:lang w:val="en-GB" w:eastAsia="de-DE"/>
        </w:rPr>
        <w:t xml:space="preserve"> </w:t>
      </w:r>
    </w:p>
    <w:p w14:paraId="3EC84D83" w14:textId="77777777" w:rsidR="00C56C2A" w:rsidRDefault="00C56C2A" w:rsidP="00A943DA">
      <w:pPr>
        <w:jc w:val="both"/>
        <w:rPr>
          <w:rStyle w:val="Betont"/>
          <w:lang w:val="en-US"/>
        </w:rPr>
      </w:pPr>
    </w:p>
    <w:p w14:paraId="255279C0" w14:textId="77777777" w:rsidR="00215183" w:rsidRPr="0033649D" w:rsidRDefault="00215183" w:rsidP="00215183">
      <w:pPr>
        <w:jc w:val="both"/>
        <w:rPr>
          <w:rStyle w:val="Betont"/>
          <w:lang w:val="en-US"/>
        </w:rPr>
      </w:pPr>
      <w:r w:rsidRPr="0033649D">
        <w:rPr>
          <w:rStyle w:val="Betont"/>
          <w:lang w:val="en-US"/>
        </w:rPr>
        <w:t>The EU-Russia Civil Society Forum</w:t>
      </w:r>
      <w:r w:rsidRPr="0033649D">
        <w:rPr>
          <w:lang w:val="en-US"/>
        </w:rPr>
        <w:t xml:space="preserve"> was established in 2011 by non-governmental organisations as a permanent common platform. At the moment, 156 NGOs from Russia and the European Union are members of the Forum. It aims at development of cooperation of civil society organisations from Russia and EU and greater participation of NGOs in the EU-Russia dialogue. The Forum has been actively involved, inter alia, in the questions of facilitation of visa regime, development of civic participation, protection of the environment and human rights, dealing with history, and civic education. The Secretariat is based at DRA / German-Russian Exchange (Berlin, Germany).</w:t>
      </w:r>
    </w:p>
    <w:p w14:paraId="68158873" w14:textId="77777777" w:rsidR="000B369E" w:rsidRDefault="006F57DF" w:rsidP="00BA085E">
      <w:pPr>
        <w:rPr>
          <w:lang w:val="en-US"/>
        </w:rPr>
      </w:pPr>
    </w:p>
    <w:p w14:paraId="1D208B7B" w14:textId="77777777" w:rsidR="00CF5E0D" w:rsidRDefault="00CF5E0D" w:rsidP="00BA085E">
      <w:pPr>
        <w:rPr>
          <w:lang w:val="en-US"/>
        </w:rPr>
      </w:pPr>
    </w:p>
    <w:p w14:paraId="0493B026" w14:textId="77777777" w:rsidR="00BE5490" w:rsidRDefault="00BE5490" w:rsidP="00BA085E">
      <w:pPr>
        <w:rPr>
          <w:lang w:val="en-US"/>
        </w:rPr>
      </w:pPr>
    </w:p>
    <w:p w14:paraId="30D959B4" w14:textId="77777777" w:rsidR="00BE5490" w:rsidRDefault="00BE5490" w:rsidP="00BA085E">
      <w:pPr>
        <w:rPr>
          <w:lang w:val="en-US"/>
        </w:rPr>
      </w:pPr>
    </w:p>
    <w:p w14:paraId="1D531533" w14:textId="77777777" w:rsidR="00BE5490" w:rsidRDefault="00BE5490" w:rsidP="00BA085E">
      <w:pPr>
        <w:rPr>
          <w:lang w:val="en-US"/>
        </w:rPr>
      </w:pPr>
    </w:p>
    <w:p w14:paraId="176111F5" w14:textId="77777777" w:rsidR="00BE5490" w:rsidRDefault="00BE5490" w:rsidP="00BA085E">
      <w:pPr>
        <w:rPr>
          <w:lang w:val="en-US"/>
        </w:rPr>
      </w:pPr>
    </w:p>
    <w:p w14:paraId="01FAA1F9" w14:textId="77777777" w:rsidR="00BE5490" w:rsidRDefault="00BE5490" w:rsidP="00BA085E">
      <w:pPr>
        <w:rPr>
          <w:lang w:val="en-US"/>
        </w:rPr>
      </w:pPr>
    </w:p>
    <w:p w14:paraId="07248941" w14:textId="1B4E7833" w:rsidR="00CF5E0D" w:rsidRDefault="000D7D3B" w:rsidP="00BA085E">
      <w:pPr>
        <w:rPr>
          <w:lang w:val="en-US"/>
        </w:rPr>
      </w:pPr>
      <w:r>
        <w:rPr>
          <w:lang w:val="en-US"/>
        </w:rPr>
        <w:t>Support</w:t>
      </w:r>
      <w:r w:rsidR="00BE5490">
        <w:rPr>
          <w:lang w:val="en-US"/>
        </w:rPr>
        <w:t>ed by:</w:t>
      </w:r>
      <w:r>
        <w:rPr>
          <w:lang w:val="en-US"/>
        </w:rPr>
        <w:t xml:space="preserve">                                                                                    </w:t>
      </w:r>
      <w:r w:rsidR="00A619E2">
        <w:rPr>
          <w:lang w:val="en-US"/>
        </w:rPr>
        <w:t xml:space="preserve">                            </w:t>
      </w:r>
      <w:r>
        <w:rPr>
          <w:lang w:val="en-US"/>
        </w:rPr>
        <w:t>In cooperation with:</w:t>
      </w:r>
    </w:p>
    <w:p w14:paraId="1FB23425" w14:textId="77777777" w:rsidR="00BE5490" w:rsidRDefault="00BE5490" w:rsidP="00BA085E">
      <w:pPr>
        <w:rPr>
          <w:lang w:val="en-US"/>
        </w:rPr>
      </w:pPr>
      <w:r>
        <w:rPr>
          <w:noProof/>
          <w:lang w:eastAsia="de-DE"/>
        </w:rPr>
        <w:drawing>
          <wp:anchor distT="0" distB="0" distL="114300" distR="114300" simplePos="0" relativeHeight="251664384" behindDoc="1" locked="0" layoutInCell="1" allowOverlap="1" wp14:anchorId="2ECE7042" wp14:editId="40B56CEB">
            <wp:simplePos x="0" y="0"/>
            <wp:positionH relativeFrom="margin">
              <wp:align>left</wp:align>
            </wp:positionH>
            <wp:positionV relativeFrom="paragraph">
              <wp:posOffset>282575</wp:posOffset>
            </wp:positionV>
            <wp:extent cx="885825" cy="620395"/>
            <wp:effectExtent l="0" t="0" r="9525" b="8255"/>
            <wp:wrapTight wrapText="bothSides">
              <wp:wrapPolygon edited="0">
                <wp:start x="0" y="0"/>
                <wp:lineTo x="0" y="21224"/>
                <wp:lineTo x="21368" y="21224"/>
                <wp:lineTo x="2136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png"/>
                    <pic:cNvPicPr/>
                  </pic:nvPicPr>
                  <pic:blipFill>
                    <a:blip r:embed="rId10">
                      <a:extLst>
                        <a:ext uri="{28A0092B-C50C-407E-A947-70E740481C1C}">
                          <a14:useLocalDpi xmlns:a14="http://schemas.microsoft.com/office/drawing/2010/main" val="0"/>
                        </a:ext>
                      </a:extLst>
                    </a:blip>
                    <a:stretch>
                      <a:fillRect/>
                    </a:stretch>
                  </pic:blipFill>
                  <pic:spPr>
                    <a:xfrm>
                      <a:off x="0" y="0"/>
                      <a:ext cx="885825" cy="620395"/>
                    </a:xfrm>
                    <a:prstGeom prst="rect">
                      <a:avLst/>
                    </a:prstGeom>
                  </pic:spPr>
                </pic:pic>
              </a:graphicData>
            </a:graphic>
            <wp14:sizeRelH relativeFrom="margin">
              <wp14:pctWidth>0</wp14:pctWidth>
            </wp14:sizeRelH>
            <wp14:sizeRelV relativeFrom="margin">
              <wp14:pctHeight>0</wp14:pctHeight>
            </wp14:sizeRelV>
          </wp:anchor>
        </w:drawing>
      </w:r>
    </w:p>
    <w:p w14:paraId="12873C63" w14:textId="3D6DBCE3" w:rsidR="00BE5490" w:rsidRPr="005F06FE" w:rsidRDefault="00865DC8" w:rsidP="00BA085E">
      <w:pPr>
        <w:rPr>
          <w:lang w:val="en-US"/>
        </w:rPr>
      </w:pPr>
      <w:r>
        <w:rPr>
          <w:noProof/>
          <w:lang w:eastAsia="de-DE"/>
        </w:rPr>
        <w:drawing>
          <wp:anchor distT="0" distB="0" distL="114300" distR="114300" simplePos="0" relativeHeight="251662336" behindDoc="1" locked="0" layoutInCell="1" allowOverlap="1" wp14:anchorId="523AF8B1" wp14:editId="3AF33A29">
            <wp:simplePos x="0" y="0"/>
            <wp:positionH relativeFrom="column">
              <wp:posOffset>266700</wp:posOffset>
            </wp:positionH>
            <wp:positionV relativeFrom="paragraph">
              <wp:posOffset>7620</wp:posOffset>
            </wp:positionV>
            <wp:extent cx="986155" cy="571500"/>
            <wp:effectExtent l="0" t="0" r="4445" b="12700"/>
            <wp:wrapTight wrapText="bothSides">
              <wp:wrapPolygon edited="0">
                <wp:start x="0" y="0"/>
                <wp:lineTo x="0" y="21120"/>
                <wp:lineTo x="21141" y="21120"/>
                <wp:lineTo x="21141"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ANetherlands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155" cy="5715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5408" behindDoc="1" locked="0" layoutInCell="1" allowOverlap="1" wp14:anchorId="0B203E27" wp14:editId="0D626EB7">
            <wp:simplePos x="0" y="0"/>
            <wp:positionH relativeFrom="margin">
              <wp:posOffset>4343400</wp:posOffset>
            </wp:positionH>
            <wp:positionV relativeFrom="paragraph">
              <wp:posOffset>7620</wp:posOffset>
            </wp:positionV>
            <wp:extent cx="1266825" cy="530225"/>
            <wp:effectExtent l="0" t="0" r="3175" b="3175"/>
            <wp:wrapTight wrapText="bothSides">
              <wp:wrapPolygon edited="0">
                <wp:start x="0" y="0"/>
                <wp:lineTo x="0" y="20695"/>
                <wp:lineTo x="21221" y="20695"/>
                <wp:lineTo x="21221"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I_Logo_Linksbuendig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6825" cy="530225"/>
                    </a:xfrm>
                    <a:prstGeom prst="rect">
                      <a:avLst/>
                    </a:prstGeom>
                  </pic:spPr>
                </pic:pic>
              </a:graphicData>
            </a:graphic>
          </wp:anchor>
        </w:drawing>
      </w:r>
      <w:r>
        <w:rPr>
          <w:noProof/>
          <w:lang w:eastAsia="de-DE"/>
        </w:rPr>
        <w:drawing>
          <wp:anchor distT="0" distB="0" distL="114300" distR="114300" simplePos="0" relativeHeight="251663360" behindDoc="1" locked="0" layoutInCell="1" allowOverlap="1" wp14:anchorId="7F32E63F" wp14:editId="35F41EEA">
            <wp:simplePos x="0" y="0"/>
            <wp:positionH relativeFrom="column">
              <wp:posOffset>1638300</wp:posOffset>
            </wp:positionH>
            <wp:positionV relativeFrom="paragraph">
              <wp:posOffset>7620</wp:posOffset>
            </wp:positionV>
            <wp:extent cx="1486535" cy="475615"/>
            <wp:effectExtent l="0" t="0" r="12065" b="6985"/>
            <wp:wrapTight wrapText="bothSides">
              <wp:wrapPolygon edited="0">
                <wp:start x="0" y="0"/>
                <wp:lineTo x="0" y="20764"/>
                <wp:lineTo x="21406" y="20764"/>
                <wp:lineTo x="2140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ajLogoColour.200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535" cy="475615"/>
                    </a:xfrm>
                    <a:prstGeom prst="rect">
                      <a:avLst/>
                    </a:prstGeom>
                  </pic:spPr>
                </pic:pic>
              </a:graphicData>
            </a:graphic>
            <wp14:sizeRelH relativeFrom="margin">
              <wp14:pctWidth>0</wp14:pctWidth>
            </wp14:sizeRelH>
            <wp14:sizeRelV relativeFrom="margin">
              <wp14:pctHeight>0</wp14:pctHeight>
            </wp14:sizeRelV>
          </wp:anchor>
        </w:drawing>
      </w:r>
      <w:r w:rsidR="00BE5490">
        <w:rPr>
          <w:lang w:val="en-US"/>
        </w:rPr>
        <w:t xml:space="preserve">    </w:t>
      </w:r>
    </w:p>
    <w:sectPr w:rsidR="00BE5490" w:rsidRPr="005F06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35149"/>
    <w:multiLevelType w:val="hybridMultilevel"/>
    <w:tmpl w:val="4DBEC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BD25698"/>
    <w:multiLevelType w:val="hybridMultilevel"/>
    <w:tmpl w:val="BBF2E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F06FE"/>
    <w:rsid w:val="000114EC"/>
    <w:rsid w:val="00065EA2"/>
    <w:rsid w:val="00073510"/>
    <w:rsid w:val="000B6203"/>
    <w:rsid w:val="000C0D9D"/>
    <w:rsid w:val="000D7D3B"/>
    <w:rsid w:val="000F10BF"/>
    <w:rsid w:val="001027BF"/>
    <w:rsid w:val="00111360"/>
    <w:rsid w:val="001432FE"/>
    <w:rsid w:val="00150BDD"/>
    <w:rsid w:val="00170163"/>
    <w:rsid w:val="00175C1B"/>
    <w:rsid w:val="001778AC"/>
    <w:rsid w:val="00183312"/>
    <w:rsid w:val="00183AA6"/>
    <w:rsid w:val="001940A3"/>
    <w:rsid w:val="00200FF2"/>
    <w:rsid w:val="0020639D"/>
    <w:rsid w:val="00215183"/>
    <w:rsid w:val="0022364C"/>
    <w:rsid w:val="00265CF4"/>
    <w:rsid w:val="0027033D"/>
    <w:rsid w:val="0029031E"/>
    <w:rsid w:val="00293034"/>
    <w:rsid w:val="00295799"/>
    <w:rsid w:val="002C3EE3"/>
    <w:rsid w:val="003112BB"/>
    <w:rsid w:val="00321FA1"/>
    <w:rsid w:val="0033520D"/>
    <w:rsid w:val="00354754"/>
    <w:rsid w:val="0039151C"/>
    <w:rsid w:val="00391652"/>
    <w:rsid w:val="003A37A2"/>
    <w:rsid w:val="003B6678"/>
    <w:rsid w:val="003E336E"/>
    <w:rsid w:val="003E6349"/>
    <w:rsid w:val="003F5A4F"/>
    <w:rsid w:val="00460871"/>
    <w:rsid w:val="00465318"/>
    <w:rsid w:val="004A4C50"/>
    <w:rsid w:val="004A53D6"/>
    <w:rsid w:val="004C79F2"/>
    <w:rsid w:val="004D0E0D"/>
    <w:rsid w:val="00502B7A"/>
    <w:rsid w:val="00513EA5"/>
    <w:rsid w:val="005263C4"/>
    <w:rsid w:val="00541F17"/>
    <w:rsid w:val="00596440"/>
    <w:rsid w:val="005A6DDF"/>
    <w:rsid w:val="005C4E2A"/>
    <w:rsid w:val="005E5ADF"/>
    <w:rsid w:val="005F06FE"/>
    <w:rsid w:val="005F4006"/>
    <w:rsid w:val="00620176"/>
    <w:rsid w:val="00642BD7"/>
    <w:rsid w:val="006903B2"/>
    <w:rsid w:val="006D3AAC"/>
    <w:rsid w:val="006F2674"/>
    <w:rsid w:val="006F57DF"/>
    <w:rsid w:val="00754516"/>
    <w:rsid w:val="007600DA"/>
    <w:rsid w:val="007A254D"/>
    <w:rsid w:val="007B76BC"/>
    <w:rsid w:val="008156B8"/>
    <w:rsid w:val="00827B36"/>
    <w:rsid w:val="008427F1"/>
    <w:rsid w:val="00865DC8"/>
    <w:rsid w:val="00871E21"/>
    <w:rsid w:val="008819E7"/>
    <w:rsid w:val="00882354"/>
    <w:rsid w:val="008B592E"/>
    <w:rsid w:val="00956F05"/>
    <w:rsid w:val="009923FE"/>
    <w:rsid w:val="00996D71"/>
    <w:rsid w:val="009B7308"/>
    <w:rsid w:val="009F63B6"/>
    <w:rsid w:val="00A529E2"/>
    <w:rsid w:val="00A54610"/>
    <w:rsid w:val="00A619E2"/>
    <w:rsid w:val="00A76D6A"/>
    <w:rsid w:val="00A80F89"/>
    <w:rsid w:val="00A84D26"/>
    <w:rsid w:val="00A943DA"/>
    <w:rsid w:val="00AD2CB1"/>
    <w:rsid w:val="00B76D09"/>
    <w:rsid w:val="00B86B87"/>
    <w:rsid w:val="00BA085E"/>
    <w:rsid w:val="00BC1780"/>
    <w:rsid w:val="00BD5A19"/>
    <w:rsid w:val="00BE4145"/>
    <w:rsid w:val="00BE5490"/>
    <w:rsid w:val="00C30A60"/>
    <w:rsid w:val="00C56C2A"/>
    <w:rsid w:val="00CA69E6"/>
    <w:rsid w:val="00CB25E2"/>
    <w:rsid w:val="00CE1F05"/>
    <w:rsid w:val="00CE77C1"/>
    <w:rsid w:val="00CF5AE9"/>
    <w:rsid w:val="00CF5E0D"/>
    <w:rsid w:val="00D02224"/>
    <w:rsid w:val="00D17A73"/>
    <w:rsid w:val="00D44687"/>
    <w:rsid w:val="00D52928"/>
    <w:rsid w:val="00D578BF"/>
    <w:rsid w:val="00D666F7"/>
    <w:rsid w:val="00D67928"/>
    <w:rsid w:val="00D809E2"/>
    <w:rsid w:val="00D9488B"/>
    <w:rsid w:val="00DA49E7"/>
    <w:rsid w:val="00DB4D71"/>
    <w:rsid w:val="00DB7599"/>
    <w:rsid w:val="00DD6685"/>
    <w:rsid w:val="00DD7B5A"/>
    <w:rsid w:val="00DE5766"/>
    <w:rsid w:val="00E47D0E"/>
    <w:rsid w:val="00E638D6"/>
    <w:rsid w:val="00E91919"/>
    <w:rsid w:val="00EB7B46"/>
    <w:rsid w:val="00EC0C28"/>
    <w:rsid w:val="00ED7298"/>
    <w:rsid w:val="00ED7534"/>
    <w:rsid w:val="00EF3013"/>
    <w:rsid w:val="00F063E9"/>
    <w:rsid w:val="00F178C3"/>
    <w:rsid w:val="00F25DD9"/>
    <w:rsid w:val="00F31666"/>
    <w:rsid w:val="00F83D57"/>
    <w:rsid w:val="00FB39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67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06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qFormat/>
    <w:rsid w:val="005F06FE"/>
  </w:style>
  <w:style w:type="character" w:customStyle="1" w:styleId="Internetlink">
    <w:name w:val="Internetlink"/>
    <w:basedOn w:val="Absatzstandardschriftart"/>
    <w:uiPriority w:val="99"/>
    <w:semiHidden/>
    <w:unhideWhenUsed/>
    <w:rsid w:val="005F06FE"/>
    <w:rPr>
      <w:color w:val="0000FF"/>
      <w:u w:val="single"/>
    </w:rPr>
  </w:style>
  <w:style w:type="character" w:customStyle="1" w:styleId="Starkbetont">
    <w:name w:val="Stark betont"/>
    <w:rsid w:val="005F06FE"/>
    <w:rPr>
      <w:b/>
      <w:bCs/>
    </w:rPr>
  </w:style>
  <w:style w:type="paragraph" w:customStyle="1" w:styleId="align-justify">
    <w:name w:val="align-justify"/>
    <w:basedOn w:val="Standard"/>
    <w:qFormat/>
    <w:rsid w:val="005F06FE"/>
    <w:pPr>
      <w:spacing w:beforeAutospacing="1"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3915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Link">
    <w:name w:val="Hyperlink"/>
    <w:basedOn w:val="Absatzstandardschriftart"/>
    <w:uiPriority w:val="99"/>
    <w:unhideWhenUsed/>
    <w:rsid w:val="0039151C"/>
    <w:rPr>
      <w:color w:val="0000FF"/>
      <w:u w:val="single"/>
    </w:rPr>
  </w:style>
  <w:style w:type="character" w:styleId="Betont">
    <w:name w:val="Strong"/>
    <w:basedOn w:val="Absatzstandardschriftart"/>
    <w:uiPriority w:val="22"/>
    <w:qFormat/>
    <w:rsid w:val="0039151C"/>
    <w:rPr>
      <w:b/>
      <w:bCs/>
    </w:rPr>
  </w:style>
  <w:style w:type="paragraph" w:styleId="Listenabsatz">
    <w:name w:val="List Paragraph"/>
    <w:basedOn w:val="Standard"/>
    <w:uiPriority w:val="34"/>
    <w:qFormat/>
    <w:rsid w:val="0039151C"/>
    <w:pPr>
      <w:ind w:left="720"/>
      <w:contextualSpacing/>
    </w:pPr>
  </w:style>
  <w:style w:type="paragraph" w:styleId="Sprechblasentext">
    <w:name w:val="Balloon Text"/>
    <w:basedOn w:val="Standard"/>
    <w:link w:val="SprechblasentextZeichen"/>
    <w:uiPriority w:val="99"/>
    <w:semiHidden/>
    <w:unhideWhenUsed/>
    <w:rsid w:val="008427F1"/>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427F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06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qFormat/>
    <w:rsid w:val="005F06FE"/>
  </w:style>
  <w:style w:type="character" w:customStyle="1" w:styleId="Internetlink">
    <w:name w:val="Internetlink"/>
    <w:basedOn w:val="Absatzstandardschriftart"/>
    <w:uiPriority w:val="99"/>
    <w:semiHidden/>
    <w:unhideWhenUsed/>
    <w:rsid w:val="005F06FE"/>
    <w:rPr>
      <w:color w:val="0000FF"/>
      <w:u w:val="single"/>
    </w:rPr>
  </w:style>
  <w:style w:type="character" w:customStyle="1" w:styleId="Starkbetont">
    <w:name w:val="Stark betont"/>
    <w:rsid w:val="005F06FE"/>
    <w:rPr>
      <w:b/>
      <w:bCs/>
    </w:rPr>
  </w:style>
  <w:style w:type="paragraph" w:customStyle="1" w:styleId="align-justify">
    <w:name w:val="align-justify"/>
    <w:basedOn w:val="Standard"/>
    <w:qFormat/>
    <w:rsid w:val="005F06FE"/>
    <w:pPr>
      <w:spacing w:beforeAutospacing="1"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3915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Link">
    <w:name w:val="Hyperlink"/>
    <w:basedOn w:val="Absatzstandardschriftart"/>
    <w:uiPriority w:val="99"/>
    <w:unhideWhenUsed/>
    <w:rsid w:val="0039151C"/>
    <w:rPr>
      <w:color w:val="0000FF"/>
      <w:u w:val="single"/>
    </w:rPr>
  </w:style>
  <w:style w:type="character" w:styleId="Betont">
    <w:name w:val="Strong"/>
    <w:basedOn w:val="Absatzstandardschriftart"/>
    <w:uiPriority w:val="22"/>
    <w:qFormat/>
    <w:rsid w:val="0039151C"/>
    <w:rPr>
      <w:b/>
      <w:bCs/>
    </w:rPr>
  </w:style>
  <w:style w:type="paragraph" w:styleId="Listenabsatz">
    <w:name w:val="List Paragraph"/>
    <w:basedOn w:val="Standard"/>
    <w:uiPriority w:val="34"/>
    <w:qFormat/>
    <w:rsid w:val="0039151C"/>
    <w:pPr>
      <w:ind w:left="720"/>
      <w:contextualSpacing/>
    </w:pPr>
  </w:style>
  <w:style w:type="paragraph" w:styleId="Sprechblasentext">
    <w:name w:val="Balloon Text"/>
    <w:basedOn w:val="Standard"/>
    <w:link w:val="SprechblasentextZeichen"/>
    <w:uiPriority w:val="99"/>
    <w:semiHidden/>
    <w:unhideWhenUsed/>
    <w:rsid w:val="008427F1"/>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42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8446">
      <w:bodyDiv w:val="1"/>
      <w:marLeft w:val="0"/>
      <w:marRight w:val="0"/>
      <w:marTop w:val="0"/>
      <w:marBottom w:val="0"/>
      <w:divBdr>
        <w:top w:val="none" w:sz="0" w:space="0" w:color="auto"/>
        <w:left w:val="none" w:sz="0" w:space="0" w:color="auto"/>
        <w:bottom w:val="none" w:sz="0" w:space="0" w:color="auto"/>
        <w:right w:val="none" w:sz="0" w:space="0" w:color="auto"/>
      </w:divBdr>
    </w:div>
    <w:div w:id="7127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eu-russia-csf.org/home/projects/different-wars/" TargetMode="External"/><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3482</Characters>
  <Application>Microsoft Macintosh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Goethe - Institut</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Smolijaninovaite</dc:creator>
  <cp:lastModifiedBy>home</cp:lastModifiedBy>
  <cp:revision>20</cp:revision>
  <cp:lastPrinted>2017-07-28T06:15:00Z</cp:lastPrinted>
  <dcterms:created xsi:type="dcterms:W3CDTF">2017-07-27T13:21:00Z</dcterms:created>
  <dcterms:modified xsi:type="dcterms:W3CDTF">2017-08-29T09:42:00Z</dcterms:modified>
</cp:coreProperties>
</file>